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83A" w:rsidRDefault="0077283A" w:rsidP="003B57F1">
      <w:pPr>
        <w:autoSpaceDE w:val="0"/>
        <w:autoSpaceDN w:val="0"/>
        <w:adjustRightInd w:val="0"/>
        <w:ind w:hanging="126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Pr="0077283A" w:rsidRDefault="0077283A" w:rsidP="0077283A">
      <w:pPr>
        <w:autoSpaceDE w:val="0"/>
        <w:autoSpaceDN w:val="0"/>
        <w:adjustRightInd w:val="0"/>
        <w:jc w:val="center"/>
        <w:outlineLvl w:val="1"/>
        <w:rPr>
          <w:b/>
          <w:sz w:val="28"/>
          <w:szCs w:val="28"/>
        </w:rPr>
      </w:pPr>
      <w:r w:rsidRPr="0077283A">
        <w:rPr>
          <w:b/>
          <w:sz w:val="28"/>
          <w:szCs w:val="28"/>
        </w:rPr>
        <w:t>ПАМЯТКА</w:t>
      </w:r>
    </w:p>
    <w:p w:rsidR="0077283A" w:rsidRPr="0077283A" w:rsidRDefault="00C750DB" w:rsidP="00C750DB">
      <w:pPr>
        <w:autoSpaceDE w:val="0"/>
        <w:autoSpaceDN w:val="0"/>
        <w:adjustRightInd w:val="0"/>
        <w:jc w:val="center"/>
        <w:outlineLvl w:val="1"/>
        <w:rPr>
          <w:b/>
          <w:sz w:val="28"/>
          <w:szCs w:val="28"/>
        </w:rPr>
      </w:pPr>
      <w:r>
        <w:rPr>
          <w:b/>
          <w:sz w:val="28"/>
          <w:szCs w:val="28"/>
        </w:rPr>
        <w:t xml:space="preserve">Госслужащему </w:t>
      </w:r>
      <w:r w:rsidR="0077283A" w:rsidRPr="0077283A">
        <w:rPr>
          <w:b/>
          <w:sz w:val="28"/>
          <w:szCs w:val="28"/>
        </w:rPr>
        <w:t>об ограничениях, запретах</w:t>
      </w:r>
      <w:r>
        <w:rPr>
          <w:b/>
          <w:sz w:val="28"/>
          <w:szCs w:val="28"/>
        </w:rPr>
        <w:t xml:space="preserve"> и обязанностях, а так же рекомендации по правилам поведения в ситуации коррупционной направленности</w:t>
      </w: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3B57F1" w:rsidRDefault="003B57F1"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065A0F" w:rsidRDefault="00065A0F" w:rsidP="0077283A">
      <w:pPr>
        <w:autoSpaceDE w:val="0"/>
        <w:autoSpaceDN w:val="0"/>
        <w:adjustRightInd w:val="0"/>
        <w:jc w:val="center"/>
        <w:outlineLvl w:val="1"/>
        <w:rPr>
          <w:b/>
          <w:sz w:val="28"/>
          <w:szCs w:val="28"/>
        </w:rPr>
      </w:pPr>
    </w:p>
    <w:p w:rsidR="00065A0F" w:rsidRDefault="00065A0F" w:rsidP="0077283A">
      <w:pPr>
        <w:autoSpaceDE w:val="0"/>
        <w:autoSpaceDN w:val="0"/>
        <w:adjustRightInd w:val="0"/>
        <w:jc w:val="center"/>
        <w:outlineLvl w:val="1"/>
        <w:rPr>
          <w:b/>
          <w:sz w:val="28"/>
          <w:szCs w:val="28"/>
        </w:rPr>
      </w:pPr>
    </w:p>
    <w:p w:rsidR="00AF4D65" w:rsidRDefault="00AF4D65" w:rsidP="0077283A">
      <w:pPr>
        <w:autoSpaceDE w:val="0"/>
        <w:autoSpaceDN w:val="0"/>
        <w:adjustRightInd w:val="0"/>
        <w:jc w:val="center"/>
        <w:outlineLvl w:val="1"/>
        <w:rPr>
          <w:b/>
          <w:sz w:val="28"/>
          <w:szCs w:val="28"/>
        </w:rPr>
      </w:pPr>
    </w:p>
    <w:p w:rsidR="00AF4D65" w:rsidRDefault="00AF4D65" w:rsidP="0077283A">
      <w:pPr>
        <w:autoSpaceDE w:val="0"/>
        <w:autoSpaceDN w:val="0"/>
        <w:adjustRightInd w:val="0"/>
        <w:jc w:val="center"/>
        <w:outlineLvl w:val="1"/>
        <w:rPr>
          <w:b/>
          <w:sz w:val="28"/>
          <w:szCs w:val="28"/>
        </w:rPr>
      </w:pPr>
    </w:p>
    <w:p w:rsidR="00AF4D65" w:rsidRDefault="00AF4D65" w:rsidP="0077283A">
      <w:pPr>
        <w:autoSpaceDE w:val="0"/>
        <w:autoSpaceDN w:val="0"/>
        <w:adjustRightInd w:val="0"/>
        <w:jc w:val="center"/>
        <w:outlineLvl w:val="1"/>
        <w:rPr>
          <w:b/>
          <w:sz w:val="28"/>
          <w:szCs w:val="28"/>
        </w:rPr>
      </w:pPr>
    </w:p>
    <w:p w:rsidR="001E602E" w:rsidRDefault="001E602E" w:rsidP="0077283A">
      <w:pPr>
        <w:autoSpaceDE w:val="0"/>
        <w:autoSpaceDN w:val="0"/>
        <w:adjustRightInd w:val="0"/>
        <w:jc w:val="center"/>
        <w:outlineLvl w:val="1"/>
        <w:rPr>
          <w:b/>
          <w:sz w:val="28"/>
          <w:szCs w:val="28"/>
        </w:rPr>
      </w:pPr>
    </w:p>
    <w:p w:rsidR="001E602E" w:rsidRDefault="001E602E" w:rsidP="0077283A">
      <w:pPr>
        <w:autoSpaceDE w:val="0"/>
        <w:autoSpaceDN w:val="0"/>
        <w:adjustRightInd w:val="0"/>
        <w:jc w:val="center"/>
        <w:outlineLvl w:val="1"/>
        <w:rPr>
          <w:b/>
          <w:sz w:val="28"/>
          <w:szCs w:val="28"/>
        </w:rPr>
      </w:pPr>
    </w:p>
    <w:p w:rsidR="001E602E" w:rsidRDefault="001E602E" w:rsidP="0077283A">
      <w:pPr>
        <w:autoSpaceDE w:val="0"/>
        <w:autoSpaceDN w:val="0"/>
        <w:adjustRightInd w:val="0"/>
        <w:jc w:val="center"/>
        <w:outlineLvl w:val="1"/>
        <w:rPr>
          <w:b/>
          <w:sz w:val="28"/>
          <w:szCs w:val="28"/>
        </w:rPr>
      </w:pPr>
    </w:p>
    <w:p w:rsidR="001E602E" w:rsidRDefault="001E602E" w:rsidP="0077283A">
      <w:pPr>
        <w:autoSpaceDE w:val="0"/>
        <w:autoSpaceDN w:val="0"/>
        <w:adjustRightInd w:val="0"/>
        <w:jc w:val="center"/>
        <w:outlineLvl w:val="1"/>
        <w:rPr>
          <w:b/>
          <w:sz w:val="28"/>
          <w:szCs w:val="28"/>
        </w:rPr>
      </w:pPr>
    </w:p>
    <w:p w:rsidR="001E602E" w:rsidRDefault="001E602E" w:rsidP="0077283A">
      <w:pPr>
        <w:autoSpaceDE w:val="0"/>
        <w:autoSpaceDN w:val="0"/>
        <w:adjustRightInd w:val="0"/>
        <w:jc w:val="center"/>
        <w:outlineLvl w:val="1"/>
        <w:rPr>
          <w:b/>
          <w:sz w:val="28"/>
          <w:szCs w:val="28"/>
        </w:rPr>
      </w:pPr>
    </w:p>
    <w:p w:rsidR="001E602E" w:rsidRDefault="001E602E" w:rsidP="0077283A">
      <w:pPr>
        <w:autoSpaceDE w:val="0"/>
        <w:autoSpaceDN w:val="0"/>
        <w:adjustRightInd w:val="0"/>
        <w:jc w:val="center"/>
        <w:outlineLvl w:val="1"/>
        <w:rPr>
          <w:b/>
          <w:sz w:val="28"/>
          <w:szCs w:val="28"/>
        </w:rPr>
      </w:pPr>
    </w:p>
    <w:p w:rsidR="001E602E" w:rsidRDefault="001E602E" w:rsidP="0077283A">
      <w:pPr>
        <w:autoSpaceDE w:val="0"/>
        <w:autoSpaceDN w:val="0"/>
        <w:adjustRightInd w:val="0"/>
        <w:jc w:val="center"/>
        <w:outlineLvl w:val="1"/>
        <w:rPr>
          <w:b/>
          <w:sz w:val="28"/>
          <w:szCs w:val="28"/>
        </w:rPr>
      </w:pPr>
    </w:p>
    <w:p w:rsidR="001E602E" w:rsidRDefault="001E602E" w:rsidP="0077283A">
      <w:pPr>
        <w:autoSpaceDE w:val="0"/>
        <w:autoSpaceDN w:val="0"/>
        <w:adjustRightInd w:val="0"/>
        <w:jc w:val="center"/>
        <w:outlineLvl w:val="1"/>
        <w:rPr>
          <w:b/>
          <w:sz w:val="28"/>
          <w:szCs w:val="28"/>
        </w:rPr>
      </w:pPr>
    </w:p>
    <w:p w:rsidR="001E602E" w:rsidRDefault="001E602E" w:rsidP="0077283A">
      <w:pPr>
        <w:autoSpaceDE w:val="0"/>
        <w:autoSpaceDN w:val="0"/>
        <w:adjustRightInd w:val="0"/>
        <w:jc w:val="center"/>
        <w:outlineLvl w:val="1"/>
        <w:rPr>
          <w:b/>
          <w:sz w:val="28"/>
          <w:szCs w:val="28"/>
        </w:rPr>
      </w:pPr>
    </w:p>
    <w:p w:rsidR="001E602E" w:rsidRDefault="001E602E" w:rsidP="0077283A">
      <w:pPr>
        <w:autoSpaceDE w:val="0"/>
        <w:autoSpaceDN w:val="0"/>
        <w:adjustRightInd w:val="0"/>
        <w:jc w:val="center"/>
        <w:outlineLvl w:val="1"/>
        <w:rPr>
          <w:b/>
          <w:sz w:val="28"/>
          <w:szCs w:val="28"/>
        </w:rPr>
      </w:pPr>
    </w:p>
    <w:p w:rsidR="001E602E" w:rsidRDefault="001E602E" w:rsidP="0077283A">
      <w:pPr>
        <w:autoSpaceDE w:val="0"/>
        <w:autoSpaceDN w:val="0"/>
        <w:adjustRightInd w:val="0"/>
        <w:jc w:val="center"/>
        <w:outlineLvl w:val="1"/>
        <w:rPr>
          <w:b/>
          <w:sz w:val="28"/>
          <w:szCs w:val="28"/>
        </w:rPr>
      </w:pPr>
    </w:p>
    <w:p w:rsidR="0077283A" w:rsidRDefault="001E602E" w:rsidP="0077283A">
      <w:pPr>
        <w:autoSpaceDE w:val="0"/>
        <w:autoSpaceDN w:val="0"/>
        <w:adjustRightInd w:val="0"/>
        <w:jc w:val="center"/>
        <w:outlineLvl w:val="1"/>
        <w:rPr>
          <w:b/>
          <w:sz w:val="28"/>
          <w:szCs w:val="28"/>
        </w:rPr>
      </w:pPr>
      <w:r>
        <w:rPr>
          <w:b/>
          <w:sz w:val="28"/>
          <w:szCs w:val="28"/>
        </w:rPr>
        <w:t>г. Смоленск, 2014</w:t>
      </w:r>
    </w:p>
    <w:p w:rsidR="00047997" w:rsidRDefault="0077283A" w:rsidP="00C750DB">
      <w:pPr>
        <w:autoSpaceDE w:val="0"/>
        <w:autoSpaceDN w:val="0"/>
        <w:adjustRightInd w:val="0"/>
        <w:ind w:hanging="1620"/>
        <w:jc w:val="center"/>
        <w:outlineLvl w:val="1"/>
        <w:rPr>
          <w:b/>
          <w:bCs/>
          <w:sz w:val="28"/>
          <w:szCs w:val="28"/>
          <w:bdr w:val="none" w:sz="0" w:space="0" w:color="auto" w:frame="1"/>
        </w:rPr>
      </w:pPr>
      <w:r>
        <w:rPr>
          <w:b/>
          <w:sz w:val="28"/>
          <w:szCs w:val="28"/>
        </w:rPr>
        <w:br w:type="page"/>
      </w:r>
      <w:r w:rsidR="00C750DB">
        <w:rPr>
          <w:b/>
          <w:bCs/>
          <w:sz w:val="28"/>
          <w:szCs w:val="28"/>
          <w:bdr w:val="none" w:sz="0" w:space="0" w:color="auto" w:frame="1"/>
        </w:rPr>
        <w:lastRenderedPageBreak/>
        <w:t xml:space="preserve"> </w:t>
      </w:r>
    </w:p>
    <w:p w:rsidR="004A12E8" w:rsidRDefault="004A12E8" w:rsidP="00047997">
      <w:pPr>
        <w:autoSpaceDE w:val="0"/>
        <w:autoSpaceDN w:val="0"/>
        <w:adjustRightInd w:val="0"/>
        <w:jc w:val="center"/>
        <w:outlineLvl w:val="1"/>
        <w:rPr>
          <w:b/>
          <w:bCs/>
          <w:sz w:val="28"/>
          <w:szCs w:val="28"/>
          <w:bdr w:val="none" w:sz="0" w:space="0" w:color="auto" w:frame="1"/>
        </w:rPr>
        <w:sectPr w:rsidR="004A12E8" w:rsidSect="004E446E">
          <w:headerReference w:type="even" r:id="rId9"/>
          <w:headerReference w:type="default" r:id="rId10"/>
          <w:headerReference w:type="first" r:id="rId11"/>
          <w:pgSz w:w="11906" w:h="16838"/>
          <w:pgMar w:top="1134" w:right="567" w:bottom="567" w:left="1134" w:header="709" w:footer="709" w:gutter="0"/>
          <w:cols w:space="708"/>
          <w:titlePg/>
          <w:docGrid w:linePitch="360"/>
        </w:sectPr>
      </w:pPr>
    </w:p>
    <w:p w:rsidR="00047997" w:rsidRPr="00825010" w:rsidRDefault="00B1396C" w:rsidP="00047997">
      <w:pPr>
        <w:autoSpaceDE w:val="0"/>
        <w:autoSpaceDN w:val="0"/>
        <w:adjustRightInd w:val="0"/>
        <w:jc w:val="center"/>
        <w:outlineLvl w:val="1"/>
        <w:rPr>
          <w:b/>
          <w:bCs/>
          <w:sz w:val="28"/>
          <w:szCs w:val="28"/>
          <w:bdr w:val="none" w:sz="0" w:space="0" w:color="auto" w:frame="1"/>
        </w:rPr>
      </w:pPr>
      <w:r>
        <w:rPr>
          <w:b/>
          <w:bCs/>
          <w:sz w:val="28"/>
          <w:szCs w:val="28"/>
          <w:bdr w:val="none" w:sz="0" w:space="0" w:color="auto" w:frame="1"/>
        </w:rPr>
        <w:lastRenderedPageBreak/>
        <w:t>О</w:t>
      </w:r>
      <w:r w:rsidR="00825010" w:rsidRPr="00825010">
        <w:rPr>
          <w:b/>
          <w:bCs/>
          <w:sz w:val="28"/>
          <w:szCs w:val="28"/>
          <w:bdr w:val="none" w:sz="0" w:space="0" w:color="auto" w:frame="1"/>
        </w:rPr>
        <w:t xml:space="preserve">граничения, </w:t>
      </w:r>
      <w:r w:rsidR="00047997">
        <w:rPr>
          <w:b/>
          <w:bCs/>
          <w:sz w:val="28"/>
          <w:szCs w:val="28"/>
          <w:bdr w:val="none" w:sz="0" w:space="0" w:color="auto" w:frame="1"/>
        </w:rPr>
        <w:t xml:space="preserve">запреты и обязанности гражданских служащих </w:t>
      </w:r>
      <w:r w:rsidR="00882314">
        <w:rPr>
          <w:b/>
          <w:bCs/>
          <w:sz w:val="28"/>
          <w:szCs w:val="28"/>
          <w:bdr w:val="none" w:sz="0" w:space="0" w:color="auto" w:frame="1"/>
        </w:rPr>
        <w:t xml:space="preserve">Управления </w:t>
      </w:r>
      <w:proofErr w:type="spellStart"/>
      <w:r w:rsidR="00882314">
        <w:rPr>
          <w:b/>
          <w:bCs/>
          <w:sz w:val="28"/>
          <w:szCs w:val="28"/>
          <w:bdr w:val="none" w:sz="0" w:space="0" w:color="auto" w:frame="1"/>
        </w:rPr>
        <w:t>Роскомнадзора</w:t>
      </w:r>
      <w:proofErr w:type="spellEnd"/>
      <w:r w:rsidR="00882314">
        <w:rPr>
          <w:b/>
          <w:bCs/>
          <w:sz w:val="28"/>
          <w:szCs w:val="28"/>
          <w:bdr w:val="none" w:sz="0" w:space="0" w:color="auto" w:frame="1"/>
        </w:rPr>
        <w:t xml:space="preserve"> по Смоленской области</w:t>
      </w:r>
    </w:p>
    <w:p w:rsidR="00D42DAD" w:rsidRPr="00825010" w:rsidRDefault="00D42DAD" w:rsidP="00B1396C">
      <w:pPr>
        <w:autoSpaceDE w:val="0"/>
        <w:autoSpaceDN w:val="0"/>
        <w:adjustRightInd w:val="0"/>
        <w:jc w:val="center"/>
        <w:outlineLvl w:val="1"/>
        <w:rPr>
          <w:b/>
          <w:bCs/>
          <w:sz w:val="28"/>
          <w:szCs w:val="28"/>
          <w:bdr w:val="none" w:sz="0" w:space="0" w:color="auto" w:frame="1"/>
        </w:rPr>
      </w:pPr>
    </w:p>
    <w:tbl>
      <w:tblPr>
        <w:tblStyle w:val="a7"/>
        <w:tblW w:w="15593" w:type="dxa"/>
        <w:tblInd w:w="250" w:type="dxa"/>
        <w:tblLook w:val="04A0" w:firstRow="1" w:lastRow="0" w:firstColumn="1" w:lastColumn="0" w:noHBand="0" w:noVBand="1"/>
      </w:tblPr>
      <w:tblGrid>
        <w:gridCol w:w="5440"/>
        <w:gridCol w:w="5127"/>
        <w:gridCol w:w="5026"/>
      </w:tblGrid>
      <w:tr w:rsidR="00CB5AE7" w:rsidRPr="0064073F" w:rsidTr="005F4610">
        <w:trPr>
          <w:tblHeader/>
        </w:trPr>
        <w:tc>
          <w:tcPr>
            <w:tcW w:w="5440" w:type="dxa"/>
          </w:tcPr>
          <w:p w:rsidR="004A12E8" w:rsidRPr="0064073F" w:rsidRDefault="0064073F" w:rsidP="00A51019">
            <w:pPr>
              <w:autoSpaceDE w:val="0"/>
              <w:autoSpaceDN w:val="0"/>
              <w:adjustRightInd w:val="0"/>
              <w:jc w:val="center"/>
              <w:outlineLvl w:val="1"/>
              <w:rPr>
                <w:b/>
                <w:sz w:val="26"/>
                <w:szCs w:val="26"/>
              </w:rPr>
            </w:pPr>
            <w:r w:rsidRPr="0064073F">
              <w:rPr>
                <w:b/>
                <w:sz w:val="26"/>
                <w:szCs w:val="26"/>
              </w:rPr>
              <w:t>Содержание запрета/ограничения</w:t>
            </w:r>
            <w:r w:rsidR="004971E9">
              <w:rPr>
                <w:b/>
                <w:sz w:val="26"/>
                <w:szCs w:val="26"/>
              </w:rPr>
              <w:t>/обязанности</w:t>
            </w:r>
          </w:p>
        </w:tc>
        <w:tc>
          <w:tcPr>
            <w:tcW w:w="5127" w:type="dxa"/>
          </w:tcPr>
          <w:p w:rsidR="004A12E8" w:rsidRPr="0064073F" w:rsidRDefault="0064073F" w:rsidP="0064073F">
            <w:pPr>
              <w:autoSpaceDE w:val="0"/>
              <w:autoSpaceDN w:val="0"/>
              <w:adjustRightInd w:val="0"/>
              <w:jc w:val="center"/>
              <w:outlineLvl w:val="1"/>
              <w:rPr>
                <w:b/>
                <w:sz w:val="26"/>
                <w:szCs w:val="26"/>
              </w:rPr>
            </w:pPr>
            <w:r>
              <w:rPr>
                <w:b/>
                <w:sz w:val="26"/>
                <w:szCs w:val="26"/>
              </w:rPr>
              <w:t>Основание</w:t>
            </w:r>
          </w:p>
        </w:tc>
        <w:tc>
          <w:tcPr>
            <w:tcW w:w="5026" w:type="dxa"/>
          </w:tcPr>
          <w:p w:rsidR="004A12E8" w:rsidRPr="0064073F" w:rsidRDefault="0064073F" w:rsidP="004971E9">
            <w:pPr>
              <w:autoSpaceDE w:val="0"/>
              <w:autoSpaceDN w:val="0"/>
              <w:adjustRightInd w:val="0"/>
              <w:jc w:val="center"/>
              <w:outlineLvl w:val="1"/>
              <w:rPr>
                <w:b/>
                <w:sz w:val="26"/>
                <w:szCs w:val="26"/>
              </w:rPr>
            </w:pPr>
            <w:r>
              <w:rPr>
                <w:b/>
                <w:sz w:val="26"/>
                <w:szCs w:val="26"/>
              </w:rPr>
              <w:t>Необходимые действия</w:t>
            </w:r>
            <w:r w:rsidR="00A51019">
              <w:rPr>
                <w:b/>
                <w:sz w:val="26"/>
                <w:szCs w:val="26"/>
              </w:rPr>
              <w:t xml:space="preserve"> </w:t>
            </w:r>
          </w:p>
        </w:tc>
      </w:tr>
      <w:tr w:rsidR="0064073F" w:rsidTr="005F4610">
        <w:tc>
          <w:tcPr>
            <w:tcW w:w="15593" w:type="dxa"/>
            <w:gridSpan w:val="3"/>
          </w:tcPr>
          <w:p w:rsidR="0064073F" w:rsidRPr="00F0135C" w:rsidRDefault="00F0135C" w:rsidP="009A15A9">
            <w:pPr>
              <w:pStyle w:val="ae"/>
              <w:autoSpaceDE w:val="0"/>
              <w:autoSpaceDN w:val="0"/>
              <w:adjustRightInd w:val="0"/>
              <w:ind w:left="1440"/>
              <w:outlineLvl w:val="1"/>
              <w:rPr>
                <w:b/>
                <w:sz w:val="28"/>
                <w:szCs w:val="28"/>
              </w:rPr>
            </w:pPr>
            <w:r>
              <w:rPr>
                <w:b/>
                <w:sz w:val="26"/>
                <w:szCs w:val="26"/>
              </w:rPr>
              <w:t>Представление с</w:t>
            </w:r>
            <w:r w:rsidR="0064073F" w:rsidRPr="00F0135C">
              <w:rPr>
                <w:b/>
                <w:sz w:val="26"/>
                <w:szCs w:val="26"/>
              </w:rPr>
              <w:t>ведени</w:t>
            </w:r>
            <w:r>
              <w:rPr>
                <w:b/>
                <w:sz w:val="26"/>
                <w:szCs w:val="26"/>
              </w:rPr>
              <w:t>й</w:t>
            </w:r>
            <w:r w:rsidR="0064073F" w:rsidRPr="00F0135C">
              <w:rPr>
                <w:b/>
                <w:sz w:val="26"/>
                <w:szCs w:val="26"/>
              </w:rPr>
              <w:t xml:space="preserve"> о доходах, об имуществе и обязательствах имущественного характера</w:t>
            </w:r>
          </w:p>
        </w:tc>
      </w:tr>
      <w:tr w:rsidR="00CB5AE7" w:rsidRPr="00763A94" w:rsidTr="005F4610">
        <w:tc>
          <w:tcPr>
            <w:tcW w:w="5440" w:type="dxa"/>
          </w:tcPr>
          <w:p w:rsidR="00D73544" w:rsidRPr="00763A94" w:rsidRDefault="00D73544" w:rsidP="00763A94">
            <w:pPr>
              <w:autoSpaceDE w:val="0"/>
              <w:autoSpaceDN w:val="0"/>
              <w:adjustRightInd w:val="0"/>
              <w:jc w:val="both"/>
              <w:outlineLvl w:val="1"/>
              <w:rPr>
                <w:color w:val="000000"/>
              </w:rPr>
            </w:pPr>
            <w:r w:rsidRPr="00763A94">
              <w:rPr>
                <w:color w:val="000000"/>
              </w:rPr>
              <w:t xml:space="preserve">Государственный служащий обязан ежегодно представлять представителю нанимателя сведения о своих доходах, имуществе и обязательствах имущественного характера, а также о доходах, об имуществе и обязательствах имущественного характера супруга (супруги) и несовершеннолетних детей. </w:t>
            </w:r>
          </w:p>
          <w:p w:rsidR="004A12E8" w:rsidRPr="00763A94" w:rsidRDefault="00D73544" w:rsidP="00533509">
            <w:pPr>
              <w:autoSpaceDE w:val="0"/>
              <w:autoSpaceDN w:val="0"/>
              <w:adjustRightInd w:val="0"/>
              <w:jc w:val="both"/>
            </w:pPr>
            <w:r w:rsidRPr="00763A94">
              <w:rPr>
                <w:color w:val="000000"/>
              </w:rPr>
              <w:t xml:space="preserve">Перечни должностей, на которые распространяется данная обязанность, утверждены </w:t>
            </w:r>
            <w:r w:rsidRPr="00882314">
              <w:rPr>
                <w:b/>
                <w:color w:val="000000"/>
              </w:rPr>
              <w:t xml:space="preserve">Указом Президента Российской Федерации от </w:t>
            </w:r>
            <w:r w:rsidRPr="00882314">
              <w:rPr>
                <w:b/>
              </w:rPr>
              <w:t xml:space="preserve">18.05.2009 № 557 </w:t>
            </w:r>
          </w:p>
        </w:tc>
        <w:tc>
          <w:tcPr>
            <w:tcW w:w="5127" w:type="dxa"/>
          </w:tcPr>
          <w:p w:rsidR="00BB29E2" w:rsidRPr="00763A94" w:rsidRDefault="00A23809" w:rsidP="00763A94">
            <w:pPr>
              <w:autoSpaceDE w:val="0"/>
              <w:autoSpaceDN w:val="0"/>
              <w:adjustRightInd w:val="0"/>
              <w:jc w:val="both"/>
              <w:outlineLvl w:val="1"/>
              <w:rPr>
                <w:color w:val="000000"/>
              </w:rPr>
            </w:pPr>
            <w:r w:rsidRPr="00763A94">
              <w:rPr>
                <w:color w:val="000000"/>
              </w:rPr>
              <w:t xml:space="preserve">ч.1 ст.20 </w:t>
            </w:r>
            <w:r w:rsidR="0065154D">
              <w:rPr>
                <w:color w:val="000000"/>
              </w:rPr>
              <w:t xml:space="preserve">и </w:t>
            </w:r>
            <w:r w:rsidR="005466CE">
              <w:rPr>
                <w:color w:val="000000"/>
              </w:rPr>
              <w:t xml:space="preserve">п.9 ч.1 ст.15 </w:t>
            </w:r>
            <w:r w:rsidRPr="00763A94">
              <w:rPr>
                <w:color w:val="000000"/>
              </w:rPr>
              <w:t xml:space="preserve">Федерального закона </w:t>
            </w:r>
            <w:r w:rsidR="00014CBC">
              <w:rPr>
                <w:color w:val="000000"/>
              </w:rPr>
              <w:br/>
            </w:r>
            <w:r w:rsidRPr="00763A94">
              <w:rPr>
                <w:color w:val="000000"/>
              </w:rPr>
              <w:t>№ 79-ФЗ;</w:t>
            </w:r>
          </w:p>
          <w:p w:rsidR="00BB29E2" w:rsidRPr="00763A94" w:rsidRDefault="00A23809" w:rsidP="00763A94">
            <w:pPr>
              <w:autoSpaceDE w:val="0"/>
              <w:autoSpaceDN w:val="0"/>
              <w:adjustRightInd w:val="0"/>
              <w:jc w:val="both"/>
              <w:outlineLvl w:val="1"/>
              <w:rPr>
                <w:color w:val="000000"/>
              </w:rPr>
            </w:pPr>
            <w:r w:rsidRPr="00763A94">
              <w:rPr>
                <w:color w:val="000000"/>
              </w:rPr>
              <w:t>ч.1 ст.</w:t>
            </w:r>
            <w:r w:rsidRPr="00763A94">
              <w:rPr>
                <w:rStyle w:val="ad"/>
                <w:b w:val="0"/>
                <w:color w:val="000000"/>
                <w:sz w:val="24"/>
                <w:szCs w:val="24"/>
              </w:rPr>
              <w:t>8</w:t>
            </w:r>
            <w:r w:rsidRPr="00763A94">
              <w:rPr>
                <w:rStyle w:val="ad"/>
                <w:color w:val="000000"/>
                <w:sz w:val="24"/>
                <w:szCs w:val="24"/>
              </w:rPr>
              <w:t xml:space="preserve"> </w:t>
            </w:r>
            <w:r w:rsidRPr="00763A94">
              <w:rPr>
                <w:color w:val="000000"/>
              </w:rPr>
              <w:t xml:space="preserve">Федерального закона № 273-Ф3; </w:t>
            </w:r>
          </w:p>
          <w:p w:rsidR="004A12E8" w:rsidRPr="00763A94" w:rsidRDefault="00A23809" w:rsidP="00763A94">
            <w:pPr>
              <w:autoSpaceDE w:val="0"/>
              <w:autoSpaceDN w:val="0"/>
              <w:adjustRightInd w:val="0"/>
              <w:jc w:val="both"/>
              <w:outlineLvl w:val="1"/>
            </w:pPr>
            <w:r w:rsidRPr="00763A94">
              <w:rPr>
                <w:color w:val="000000"/>
              </w:rPr>
              <w:t xml:space="preserve">Указ </w:t>
            </w:r>
            <w:r w:rsidR="00BB29E2" w:rsidRPr="00763A94">
              <w:rPr>
                <w:color w:val="000000"/>
              </w:rPr>
              <w:t xml:space="preserve">Президента Российской Федерации от </w:t>
            </w:r>
            <w:r w:rsidR="00BB29E2" w:rsidRPr="00763A94">
              <w:t>18.05.2009 № 557;</w:t>
            </w:r>
          </w:p>
          <w:p w:rsidR="00BB29E2" w:rsidRPr="00763A94" w:rsidRDefault="00BB29E2" w:rsidP="00763A94">
            <w:pPr>
              <w:autoSpaceDE w:val="0"/>
              <w:autoSpaceDN w:val="0"/>
              <w:adjustRightInd w:val="0"/>
              <w:jc w:val="both"/>
            </w:pPr>
            <w:r w:rsidRPr="00763A94">
              <w:rPr>
                <w:color w:val="000000"/>
              </w:rPr>
              <w:t xml:space="preserve">Указ Президента Российской Федерации </w:t>
            </w:r>
            <w:r w:rsidRPr="00763A94">
              <w:t xml:space="preserve">от 18.05.2009 </w:t>
            </w:r>
            <w:r w:rsidR="0065154D">
              <w:t>№</w:t>
            </w:r>
            <w:r w:rsidRPr="00763A94">
              <w:t xml:space="preserve"> 559;</w:t>
            </w:r>
          </w:p>
          <w:p w:rsidR="00BB29E2" w:rsidRPr="00882314" w:rsidRDefault="00BB29E2" w:rsidP="00763A94">
            <w:pPr>
              <w:autoSpaceDE w:val="0"/>
              <w:autoSpaceDN w:val="0"/>
              <w:adjustRightInd w:val="0"/>
              <w:jc w:val="both"/>
              <w:rPr>
                <w:b/>
              </w:rPr>
            </w:pPr>
          </w:p>
          <w:p w:rsidR="00BB29E2" w:rsidRPr="00763A94" w:rsidRDefault="00BB29E2" w:rsidP="00763A94">
            <w:pPr>
              <w:autoSpaceDE w:val="0"/>
              <w:autoSpaceDN w:val="0"/>
              <w:adjustRightInd w:val="0"/>
              <w:jc w:val="both"/>
              <w:outlineLvl w:val="1"/>
            </w:pPr>
          </w:p>
        </w:tc>
        <w:tc>
          <w:tcPr>
            <w:tcW w:w="5026" w:type="dxa"/>
          </w:tcPr>
          <w:p w:rsidR="004A12E8" w:rsidRPr="00763A94" w:rsidRDefault="00281AD4" w:rsidP="00882314">
            <w:pPr>
              <w:autoSpaceDE w:val="0"/>
              <w:autoSpaceDN w:val="0"/>
              <w:adjustRightInd w:val="0"/>
              <w:jc w:val="both"/>
              <w:outlineLvl w:val="1"/>
            </w:pPr>
            <w:proofErr w:type="gramStart"/>
            <w:r>
              <w:rPr>
                <w:bCs/>
              </w:rPr>
              <w:t>П</w:t>
            </w:r>
            <w:r w:rsidR="00E51EF8" w:rsidRPr="00763A94">
              <w:rPr>
                <w:bCs/>
              </w:rPr>
              <w:t xml:space="preserve">редставить в </w:t>
            </w:r>
            <w:r w:rsidR="00882314">
              <w:rPr>
                <w:bCs/>
              </w:rPr>
              <w:t xml:space="preserve">Отдел организационной, правовой работы и кадров Управления </w:t>
            </w:r>
            <w:proofErr w:type="spellStart"/>
            <w:r w:rsidR="00882314">
              <w:rPr>
                <w:bCs/>
              </w:rPr>
              <w:t>Роскомнадзора</w:t>
            </w:r>
            <w:proofErr w:type="spellEnd"/>
            <w:r w:rsidR="00882314">
              <w:rPr>
                <w:bCs/>
              </w:rPr>
              <w:t xml:space="preserve"> по Смоленской области</w:t>
            </w:r>
            <w:r w:rsidR="00E51EF8" w:rsidRPr="00763A94">
              <w:rPr>
                <w:bCs/>
              </w:rPr>
              <w:t xml:space="preserve"> не позднее 30 апреля года, следующего за отчетным, сведения о своих доходах,</w:t>
            </w:r>
            <w:r w:rsidR="00882314">
              <w:rPr>
                <w:bCs/>
              </w:rPr>
              <w:t xml:space="preserve"> </w:t>
            </w:r>
            <w:proofErr w:type="spellStart"/>
            <w:r w:rsidR="00882314">
              <w:rPr>
                <w:bCs/>
              </w:rPr>
              <w:t>раходах</w:t>
            </w:r>
            <w:proofErr w:type="spellEnd"/>
            <w:r w:rsidR="00882314">
              <w:rPr>
                <w:bCs/>
              </w:rPr>
              <w:t>,</w:t>
            </w:r>
            <w:r w:rsidR="00E51EF8" w:rsidRPr="00763A94">
              <w:rPr>
                <w:bCs/>
              </w:rPr>
              <w:t xml:space="preserve"> имуществе и обязательствах имущественного характера, а также о доходах, </w:t>
            </w:r>
            <w:r w:rsidR="00882314">
              <w:rPr>
                <w:bCs/>
              </w:rPr>
              <w:t xml:space="preserve">расходах, </w:t>
            </w:r>
            <w:r w:rsidR="00E51EF8" w:rsidRPr="00763A94">
              <w:rPr>
                <w:bCs/>
              </w:rPr>
              <w:t>об имуществе и обязательствах имущественного характера членов своей семьи (супруг (супруг) и несовершеннолетние дети).</w:t>
            </w:r>
            <w:proofErr w:type="gramEnd"/>
          </w:p>
        </w:tc>
      </w:tr>
      <w:tr w:rsidR="00CB5AE7" w:rsidRPr="00763A94" w:rsidTr="005F4610">
        <w:tc>
          <w:tcPr>
            <w:tcW w:w="5440" w:type="dxa"/>
          </w:tcPr>
          <w:p w:rsidR="007813C0" w:rsidRPr="00763A94" w:rsidRDefault="007813C0" w:rsidP="00763A94">
            <w:pPr>
              <w:autoSpaceDE w:val="0"/>
              <w:autoSpaceDN w:val="0"/>
              <w:adjustRightInd w:val="0"/>
              <w:jc w:val="both"/>
              <w:outlineLvl w:val="1"/>
              <w:rPr>
                <w:b/>
              </w:rPr>
            </w:pPr>
            <w:r w:rsidRPr="00763A94">
              <w:rPr>
                <w:color w:val="000000"/>
              </w:rPr>
              <w:t>В случае непредставления по объективным причинам сведений о доходах, об имуществе и обязательствах имущественного характера супруги (супруга) и (или) несовершеннолетних детей данный факт подлежит рассмотрению на Комиссии по соблюдению требований к служебному поведению и урегулированию конфликта интересов</w:t>
            </w:r>
            <w:r>
              <w:rPr>
                <w:color w:val="000000"/>
              </w:rPr>
              <w:t>.</w:t>
            </w:r>
          </w:p>
        </w:tc>
        <w:tc>
          <w:tcPr>
            <w:tcW w:w="5127" w:type="dxa"/>
          </w:tcPr>
          <w:p w:rsidR="007813C0" w:rsidRPr="00763A94" w:rsidRDefault="007813C0" w:rsidP="00763A94">
            <w:pPr>
              <w:autoSpaceDE w:val="0"/>
              <w:autoSpaceDN w:val="0"/>
              <w:adjustRightInd w:val="0"/>
              <w:jc w:val="both"/>
              <w:outlineLvl w:val="1"/>
            </w:pPr>
            <w:r w:rsidRPr="00763A94">
              <w:rPr>
                <w:color w:val="000000"/>
              </w:rPr>
              <w:t xml:space="preserve">п.9 Положения, утвержденного Указом Президента Российской Федерации </w:t>
            </w:r>
            <w:r w:rsidRPr="00763A94">
              <w:t>от 18.05.2009 N 559;</w:t>
            </w:r>
          </w:p>
          <w:p w:rsidR="007813C0" w:rsidRPr="00763A94" w:rsidRDefault="007813C0" w:rsidP="00533509">
            <w:pPr>
              <w:autoSpaceDE w:val="0"/>
              <w:autoSpaceDN w:val="0"/>
              <w:adjustRightInd w:val="0"/>
              <w:jc w:val="both"/>
              <w:rPr>
                <w:b/>
              </w:rPr>
            </w:pPr>
          </w:p>
        </w:tc>
        <w:tc>
          <w:tcPr>
            <w:tcW w:w="5026" w:type="dxa"/>
          </w:tcPr>
          <w:p w:rsidR="007813C0" w:rsidRPr="00763A94" w:rsidRDefault="007813C0" w:rsidP="00882314">
            <w:pPr>
              <w:autoSpaceDE w:val="0"/>
              <w:autoSpaceDN w:val="0"/>
              <w:adjustRightInd w:val="0"/>
              <w:jc w:val="both"/>
              <w:outlineLvl w:val="1"/>
              <w:rPr>
                <w:b/>
              </w:rPr>
            </w:pPr>
            <w:proofErr w:type="gramStart"/>
            <w:r w:rsidRPr="00763A94">
              <w:rPr>
                <w:color w:val="000000"/>
              </w:rPr>
              <w:t xml:space="preserve">Подать в срок не позднее 30 апреля года следующего за отчетным в </w:t>
            </w:r>
            <w:r w:rsidR="00882314">
              <w:rPr>
                <w:color w:val="000000"/>
              </w:rPr>
              <w:t xml:space="preserve">Отдел организационной, правовой работы и кадров Управления </w:t>
            </w:r>
            <w:proofErr w:type="spellStart"/>
            <w:r w:rsidR="00882314">
              <w:rPr>
                <w:color w:val="000000"/>
              </w:rPr>
              <w:t>Роскомнадзора</w:t>
            </w:r>
            <w:proofErr w:type="spellEnd"/>
            <w:r w:rsidR="00882314">
              <w:rPr>
                <w:color w:val="000000"/>
              </w:rPr>
              <w:t xml:space="preserve"> по Смоленской области</w:t>
            </w:r>
            <w:r w:rsidRPr="00763A94">
              <w:rPr>
                <w:color w:val="000000"/>
              </w:rPr>
              <w:t xml:space="preserve"> заявление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(или) несовершеннолетних детей</w:t>
            </w:r>
            <w:proofErr w:type="gramEnd"/>
          </w:p>
        </w:tc>
      </w:tr>
      <w:tr w:rsidR="007813C0" w:rsidTr="005F4610">
        <w:tc>
          <w:tcPr>
            <w:tcW w:w="15593" w:type="dxa"/>
            <w:gridSpan w:val="3"/>
          </w:tcPr>
          <w:p w:rsidR="007813C0" w:rsidRPr="00F0135C" w:rsidRDefault="007813C0" w:rsidP="009A15A9">
            <w:pPr>
              <w:pStyle w:val="ae"/>
              <w:autoSpaceDE w:val="0"/>
              <w:autoSpaceDN w:val="0"/>
              <w:adjustRightInd w:val="0"/>
              <w:ind w:left="1440"/>
              <w:jc w:val="center"/>
              <w:outlineLvl w:val="1"/>
              <w:rPr>
                <w:b/>
                <w:sz w:val="26"/>
                <w:szCs w:val="26"/>
              </w:rPr>
            </w:pPr>
            <w:r>
              <w:rPr>
                <w:b/>
                <w:sz w:val="26"/>
                <w:szCs w:val="26"/>
              </w:rPr>
              <w:t>Представление с</w:t>
            </w:r>
            <w:r w:rsidRPr="00F0135C">
              <w:rPr>
                <w:b/>
                <w:sz w:val="26"/>
                <w:szCs w:val="26"/>
              </w:rPr>
              <w:t>ведени</w:t>
            </w:r>
            <w:r>
              <w:rPr>
                <w:b/>
                <w:sz w:val="26"/>
                <w:szCs w:val="26"/>
              </w:rPr>
              <w:t>й</w:t>
            </w:r>
            <w:r w:rsidRPr="00F0135C">
              <w:rPr>
                <w:b/>
                <w:sz w:val="26"/>
                <w:szCs w:val="26"/>
              </w:rPr>
              <w:t xml:space="preserve"> о расходах</w:t>
            </w:r>
          </w:p>
        </w:tc>
      </w:tr>
      <w:tr w:rsidR="00CB5AE7" w:rsidRPr="008D50A0" w:rsidTr="005F4610">
        <w:tc>
          <w:tcPr>
            <w:tcW w:w="5440" w:type="dxa"/>
          </w:tcPr>
          <w:p w:rsidR="007813C0" w:rsidRPr="008D50A0" w:rsidRDefault="007813C0" w:rsidP="00F265D8">
            <w:pPr>
              <w:autoSpaceDE w:val="0"/>
              <w:autoSpaceDN w:val="0"/>
              <w:adjustRightInd w:val="0"/>
              <w:jc w:val="both"/>
              <w:rPr>
                <w:sz w:val="28"/>
                <w:szCs w:val="28"/>
              </w:rPr>
            </w:pPr>
            <w:proofErr w:type="gramStart"/>
            <w:r w:rsidRPr="008D50A0">
              <w:t>Гражданский служащий</w:t>
            </w:r>
            <w:r w:rsidR="00AE714D">
              <w:t>, представляющий сведения о доходах,</w:t>
            </w:r>
            <w:r w:rsidRPr="008D50A0">
              <w:t xml:space="preserve"> обязан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w:t>
            </w:r>
            <w:r w:rsidRPr="008D50A0">
              <w:lastRenderedPageBreak/>
              <w:t>превышает общий доход данного лица и его супруги (супруга) за три последних</w:t>
            </w:r>
            <w:proofErr w:type="gramEnd"/>
            <w:r w:rsidRPr="008D50A0">
              <w:t xml:space="preserve"> года, предшествующих совершению сделки, и об источниках получения средств, за счет которых совершена сделка.</w:t>
            </w:r>
          </w:p>
        </w:tc>
        <w:tc>
          <w:tcPr>
            <w:tcW w:w="5127" w:type="dxa"/>
          </w:tcPr>
          <w:p w:rsidR="007813C0" w:rsidRPr="008D50A0" w:rsidRDefault="007813C0" w:rsidP="008D50A0">
            <w:pPr>
              <w:autoSpaceDE w:val="0"/>
              <w:autoSpaceDN w:val="0"/>
              <w:adjustRightInd w:val="0"/>
              <w:outlineLvl w:val="1"/>
              <w:rPr>
                <w:color w:val="000000"/>
              </w:rPr>
            </w:pPr>
            <w:r w:rsidRPr="008D50A0">
              <w:lastRenderedPageBreak/>
              <w:t xml:space="preserve">ст.20.1 </w:t>
            </w:r>
            <w:r>
              <w:rPr>
                <w:color w:val="000000"/>
              </w:rPr>
              <w:t xml:space="preserve">и п.9 ч.1 ст.15 </w:t>
            </w:r>
            <w:r w:rsidRPr="008D50A0">
              <w:rPr>
                <w:color w:val="000000"/>
              </w:rPr>
              <w:t xml:space="preserve">Федерального закона </w:t>
            </w:r>
            <w:r w:rsidR="00014CBC">
              <w:rPr>
                <w:color w:val="000000"/>
              </w:rPr>
              <w:br/>
            </w:r>
            <w:r w:rsidRPr="008D50A0">
              <w:rPr>
                <w:color w:val="000000"/>
              </w:rPr>
              <w:t>№ 79-ФЗ;</w:t>
            </w:r>
          </w:p>
          <w:p w:rsidR="007813C0" w:rsidRPr="008D50A0" w:rsidRDefault="007813C0" w:rsidP="008D50A0">
            <w:pPr>
              <w:autoSpaceDE w:val="0"/>
              <w:autoSpaceDN w:val="0"/>
              <w:adjustRightInd w:val="0"/>
              <w:outlineLvl w:val="1"/>
              <w:rPr>
                <w:color w:val="000000"/>
              </w:rPr>
            </w:pPr>
            <w:r w:rsidRPr="008D50A0">
              <w:rPr>
                <w:color w:val="000000"/>
              </w:rPr>
              <w:t xml:space="preserve">ст. </w:t>
            </w:r>
            <w:r w:rsidRPr="008D50A0">
              <w:rPr>
                <w:rStyle w:val="ad"/>
                <w:b w:val="0"/>
                <w:color w:val="000000"/>
                <w:sz w:val="24"/>
                <w:szCs w:val="24"/>
              </w:rPr>
              <w:t>8.1</w:t>
            </w:r>
            <w:r w:rsidRPr="008D50A0">
              <w:rPr>
                <w:rStyle w:val="ad"/>
                <w:color w:val="000000"/>
                <w:sz w:val="24"/>
                <w:szCs w:val="24"/>
              </w:rPr>
              <w:t xml:space="preserve"> </w:t>
            </w:r>
            <w:r w:rsidRPr="008D50A0">
              <w:rPr>
                <w:color w:val="000000"/>
              </w:rPr>
              <w:t>Федерального закона № 273-Ф3;</w:t>
            </w:r>
          </w:p>
          <w:p w:rsidR="007813C0" w:rsidRDefault="007813C0" w:rsidP="008D50A0">
            <w:pPr>
              <w:autoSpaceDE w:val="0"/>
              <w:autoSpaceDN w:val="0"/>
              <w:adjustRightInd w:val="0"/>
              <w:outlineLvl w:val="1"/>
              <w:rPr>
                <w:color w:val="000000"/>
              </w:rPr>
            </w:pPr>
            <w:r w:rsidRPr="008D50A0">
              <w:rPr>
                <w:color w:val="000000"/>
              </w:rPr>
              <w:t>ст.3</w:t>
            </w:r>
            <w:r w:rsidRPr="008D50A0">
              <w:rPr>
                <w:rStyle w:val="ad"/>
                <w:color w:val="000000"/>
                <w:sz w:val="24"/>
                <w:szCs w:val="24"/>
              </w:rPr>
              <w:t xml:space="preserve"> </w:t>
            </w:r>
            <w:r w:rsidRPr="008D50A0">
              <w:rPr>
                <w:color w:val="000000"/>
              </w:rPr>
              <w:t>Федерального закона № 230-Ф3;</w:t>
            </w:r>
          </w:p>
          <w:p w:rsidR="007813C0" w:rsidRDefault="007813C0" w:rsidP="00C95464">
            <w:pPr>
              <w:autoSpaceDE w:val="0"/>
              <w:autoSpaceDN w:val="0"/>
              <w:adjustRightInd w:val="0"/>
              <w:jc w:val="both"/>
            </w:pPr>
            <w:r w:rsidRPr="00763A94">
              <w:rPr>
                <w:color w:val="000000"/>
              </w:rPr>
              <w:t>Указ Президента Российской Федерации от</w:t>
            </w:r>
            <w:r>
              <w:t xml:space="preserve"> 02.04.2013 № 310.</w:t>
            </w:r>
          </w:p>
          <w:p w:rsidR="007813C0" w:rsidRPr="008D50A0" w:rsidRDefault="007813C0" w:rsidP="008D50A0">
            <w:pPr>
              <w:autoSpaceDE w:val="0"/>
              <w:autoSpaceDN w:val="0"/>
              <w:adjustRightInd w:val="0"/>
              <w:outlineLvl w:val="1"/>
            </w:pPr>
          </w:p>
        </w:tc>
        <w:tc>
          <w:tcPr>
            <w:tcW w:w="5026" w:type="dxa"/>
          </w:tcPr>
          <w:p w:rsidR="007813C0" w:rsidRPr="002E5C09" w:rsidRDefault="007813C0" w:rsidP="002E5C09">
            <w:pPr>
              <w:autoSpaceDE w:val="0"/>
              <w:autoSpaceDN w:val="0"/>
              <w:adjustRightInd w:val="0"/>
              <w:jc w:val="both"/>
              <w:rPr>
                <w:bCs/>
              </w:rPr>
            </w:pPr>
            <w:r w:rsidRPr="002E5C09">
              <w:rPr>
                <w:bCs/>
              </w:rPr>
              <w:t>Определить разницу между стоимостью покупки и общим доходом гражданского служащего и супруги (супруга) за три года, предшествующих совершению сделки.</w:t>
            </w:r>
          </w:p>
          <w:p w:rsidR="007813C0" w:rsidRDefault="007813C0" w:rsidP="002E5C09">
            <w:pPr>
              <w:autoSpaceDE w:val="0"/>
              <w:autoSpaceDN w:val="0"/>
              <w:adjustRightInd w:val="0"/>
              <w:jc w:val="both"/>
              <w:rPr>
                <w:bCs/>
              </w:rPr>
            </w:pPr>
            <w:r>
              <w:rPr>
                <w:bCs/>
              </w:rPr>
              <w:t xml:space="preserve">Если стоимость покупки превышает общий доход, то одновременно со справкой о доходах представить </w:t>
            </w:r>
            <w:proofErr w:type="gramStart"/>
            <w:r>
              <w:rPr>
                <w:bCs/>
              </w:rPr>
              <w:t>справку</w:t>
            </w:r>
            <w:proofErr w:type="gramEnd"/>
            <w:r>
              <w:rPr>
                <w:bCs/>
              </w:rPr>
              <w:t xml:space="preserve"> о расходах.</w:t>
            </w:r>
          </w:p>
          <w:p w:rsidR="007813C0" w:rsidRPr="008D50A0" w:rsidRDefault="007813C0" w:rsidP="002E5C09">
            <w:pPr>
              <w:autoSpaceDE w:val="0"/>
              <w:autoSpaceDN w:val="0"/>
              <w:adjustRightInd w:val="0"/>
              <w:jc w:val="both"/>
              <w:rPr>
                <w:sz w:val="28"/>
                <w:szCs w:val="28"/>
              </w:rPr>
            </w:pPr>
          </w:p>
        </w:tc>
      </w:tr>
      <w:tr w:rsidR="007813C0" w:rsidRPr="00360DEB" w:rsidTr="005F4610">
        <w:tc>
          <w:tcPr>
            <w:tcW w:w="15593" w:type="dxa"/>
            <w:gridSpan w:val="3"/>
          </w:tcPr>
          <w:p w:rsidR="007813C0" w:rsidRPr="00360DEB" w:rsidRDefault="007813C0" w:rsidP="00360DEB">
            <w:pPr>
              <w:autoSpaceDE w:val="0"/>
              <w:autoSpaceDN w:val="0"/>
              <w:adjustRightInd w:val="0"/>
              <w:ind w:firstLine="540"/>
              <w:jc w:val="center"/>
              <w:rPr>
                <w:b/>
                <w:bCs/>
                <w:sz w:val="26"/>
                <w:szCs w:val="26"/>
              </w:rPr>
            </w:pPr>
            <w:r w:rsidRPr="00360DEB">
              <w:rPr>
                <w:b/>
                <w:bCs/>
                <w:sz w:val="26"/>
                <w:szCs w:val="26"/>
              </w:rPr>
              <w:lastRenderedPageBreak/>
              <w:t xml:space="preserve">Открытие (наличие) </w:t>
            </w:r>
            <w:r w:rsidRPr="00360DEB">
              <w:rPr>
                <w:b/>
                <w:sz w:val="26"/>
                <w:szCs w:val="26"/>
              </w:rPr>
              <w:t>счетов (вкладов), хранение наличных денежных средств и ценностей в иностранных банках, расположенных за пределами территории Российской Федерации, владение и (или) пользование иностранными финансовыми инструментами</w:t>
            </w:r>
          </w:p>
        </w:tc>
      </w:tr>
      <w:tr w:rsidR="00CB5AE7" w:rsidRPr="008D50A0" w:rsidTr="005F4610">
        <w:tc>
          <w:tcPr>
            <w:tcW w:w="5440" w:type="dxa"/>
          </w:tcPr>
          <w:p w:rsidR="007813C0" w:rsidRDefault="007813C0" w:rsidP="009870F2">
            <w:pPr>
              <w:autoSpaceDE w:val="0"/>
              <w:autoSpaceDN w:val="0"/>
              <w:adjustRightInd w:val="0"/>
              <w:jc w:val="both"/>
            </w:pPr>
            <w:r>
              <w:t>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частности, лицам, замещающим (занимающим):</w:t>
            </w:r>
          </w:p>
          <w:p w:rsidR="00533509" w:rsidRDefault="007813C0" w:rsidP="009870F2">
            <w:pPr>
              <w:autoSpaceDE w:val="0"/>
              <w:autoSpaceDN w:val="0"/>
              <w:adjustRightInd w:val="0"/>
              <w:jc w:val="both"/>
            </w:pPr>
            <w:r>
              <w:t>- государственные должности Российской Федерации</w:t>
            </w:r>
            <w:r w:rsidR="00533509">
              <w:t>;</w:t>
            </w:r>
            <w:r>
              <w:t xml:space="preserve"> </w:t>
            </w:r>
          </w:p>
          <w:p w:rsidR="00533509" w:rsidRDefault="007813C0" w:rsidP="009870F2">
            <w:pPr>
              <w:autoSpaceDE w:val="0"/>
              <w:autoSpaceDN w:val="0"/>
              <w:adjustRightInd w:val="0"/>
              <w:jc w:val="both"/>
            </w:pPr>
            <w:r>
              <w:t xml:space="preserve">- должности федеральной государственной службы, назначение на которые и освобождение от которых осуществляются Правительством Российской Федерации </w:t>
            </w:r>
          </w:p>
          <w:p w:rsidR="007813C0" w:rsidRDefault="007813C0" w:rsidP="009870F2">
            <w:pPr>
              <w:autoSpaceDE w:val="0"/>
              <w:autoSpaceDN w:val="0"/>
              <w:adjustRightInd w:val="0"/>
              <w:jc w:val="both"/>
            </w:pPr>
            <w:r>
              <w:t xml:space="preserve">- должности заместителей руководителей федеральных органов исполнительной власти </w:t>
            </w:r>
          </w:p>
          <w:p w:rsidR="007813C0" w:rsidRPr="008D50A0" w:rsidRDefault="007813C0" w:rsidP="00DD4206">
            <w:pPr>
              <w:autoSpaceDE w:val="0"/>
              <w:autoSpaceDN w:val="0"/>
              <w:adjustRightInd w:val="0"/>
              <w:jc w:val="both"/>
            </w:pPr>
            <w:r>
              <w:t xml:space="preserve">Кроме того, данный </w:t>
            </w:r>
            <w:r w:rsidRPr="0024087C">
              <w:rPr>
                <w:b/>
              </w:rPr>
              <w:t>запрет установлен в отношении супругов и несовершеннолетних детей вышеуказанных лиц</w:t>
            </w:r>
            <w:r>
              <w:t>.</w:t>
            </w:r>
          </w:p>
        </w:tc>
        <w:tc>
          <w:tcPr>
            <w:tcW w:w="5127" w:type="dxa"/>
          </w:tcPr>
          <w:p w:rsidR="007813C0" w:rsidRDefault="007813C0" w:rsidP="005A0605">
            <w:pPr>
              <w:autoSpaceDE w:val="0"/>
              <w:autoSpaceDN w:val="0"/>
              <w:adjustRightInd w:val="0"/>
              <w:outlineLvl w:val="1"/>
              <w:rPr>
                <w:color w:val="000000"/>
              </w:rPr>
            </w:pPr>
            <w:r>
              <w:t xml:space="preserve">ч.1.1 ст.17 </w:t>
            </w:r>
            <w:r w:rsidRPr="008D50A0">
              <w:rPr>
                <w:color w:val="000000"/>
              </w:rPr>
              <w:t>Федерального закона № 79-ФЗ;</w:t>
            </w:r>
          </w:p>
          <w:p w:rsidR="007813C0" w:rsidRPr="008D50A0" w:rsidRDefault="007813C0" w:rsidP="00D15D7D">
            <w:pPr>
              <w:autoSpaceDE w:val="0"/>
              <w:autoSpaceDN w:val="0"/>
              <w:adjustRightInd w:val="0"/>
              <w:jc w:val="both"/>
            </w:pPr>
            <w:r>
              <w:t>Федеральный закон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tc>
        <w:tc>
          <w:tcPr>
            <w:tcW w:w="5026" w:type="dxa"/>
          </w:tcPr>
          <w:p w:rsidR="00D130D5" w:rsidRPr="00D130D5" w:rsidRDefault="00D130D5" w:rsidP="002C7B99">
            <w:pPr>
              <w:autoSpaceDE w:val="0"/>
              <w:autoSpaceDN w:val="0"/>
              <w:adjustRightInd w:val="0"/>
              <w:jc w:val="both"/>
              <w:rPr>
                <w:b/>
              </w:rPr>
            </w:pPr>
            <w:r w:rsidRPr="00D130D5">
              <w:rPr>
                <w:b/>
              </w:rPr>
              <w:t>Лица, замещающие указанные должности, обязаны закрыть</w:t>
            </w:r>
            <w:r>
              <w:t xml:space="preserve">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w:t>
            </w:r>
            <w:r w:rsidRPr="00D130D5">
              <w:rPr>
                <w:b/>
              </w:rPr>
              <w:t>до 18 августа 2013 года.</w:t>
            </w:r>
          </w:p>
          <w:p w:rsidR="007813C0" w:rsidRDefault="007813C0" w:rsidP="002C7B99">
            <w:pPr>
              <w:autoSpaceDE w:val="0"/>
              <w:autoSpaceDN w:val="0"/>
              <w:adjustRightInd w:val="0"/>
              <w:jc w:val="both"/>
            </w:pPr>
            <w:proofErr w:type="gramStart"/>
            <w:r w:rsidRPr="00DE34B8">
              <w:rPr>
                <w:b/>
              </w:rPr>
              <w:t>Граждане, претендующие на замещение (занятие) указанных должностей</w:t>
            </w:r>
            <w:r>
              <w:t xml:space="preserve">, при представлении сведений о доходах, об имуществе и обязательствах имущественного характера </w:t>
            </w:r>
            <w:r w:rsidRPr="00F8089C">
              <w:rPr>
                <w:b/>
              </w:rPr>
              <w:t>представляют дополнительно информацию</w:t>
            </w:r>
            <w:r>
              <w:t xml:space="preserve"> о принадлежащем им, их супругам и несовершеннолетним детям </w:t>
            </w:r>
            <w:r w:rsidRPr="00F8089C">
              <w:rPr>
                <w:b/>
              </w:rPr>
              <w:t>недвижимом имуществе, находящемся за пределами территории Российской Федерации</w:t>
            </w:r>
            <w:r>
              <w:t>,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w:t>
            </w:r>
            <w:proofErr w:type="gramEnd"/>
            <w:r>
              <w:t xml:space="preserve"> </w:t>
            </w:r>
            <w:proofErr w:type="gramStart"/>
            <w:r>
              <w:t xml:space="preserve">о таких обязательствах своих супруг (супругов) и несовершеннолетних детей,  и </w:t>
            </w:r>
            <w:r w:rsidRPr="00164CD2">
              <w:rPr>
                <w:b/>
              </w:rPr>
              <w:t xml:space="preserve">сведения о своих счетах (вкладах), </w:t>
            </w:r>
            <w:r w:rsidRPr="00164CD2">
              <w:rPr>
                <w:b/>
              </w:rPr>
              <w:lastRenderedPageBreak/>
              <w:t>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w:t>
            </w:r>
            <w:r>
              <w:t xml:space="preserve">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w:t>
            </w:r>
            <w:proofErr w:type="gramEnd"/>
            <w:r>
              <w:t xml:space="preserve"> своих супруг (супругов) и несовершеннолетних детей.</w:t>
            </w:r>
          </w:p>
          <w:p w:rsidR="007813C0" w:rsidRPr="002E5C09" w:rsidRDefault="007813C0" w:rsidP="00164CD2">
            <w:pPr>
              <w:autoSpaceDE w:val="0"/>
              <w:autoSpaceDN w:val="0"/>
              <w:adjustRightInd w:val="0"/>
              <w:jc w:val="both"/>
              <w:rPr>
                <w:bCs/>
              </w:rPr>
            </w:pPr>
            <w:r>
              <w:t xml:space="preserve">Гражданин, его супруга (супруг) и несовершеннолетние дети </w:t>
            </w:r>
            <w:r w:rsidRPr="00164CD2">
              <w:rPr>
                <w:b/>
              </w:rPr>
              <w:t xml:space="preserve">обязаны в течение трех месяцев со дня замещения (занятия) гражданином </w:t>
            </w:r>
            <w:r>
              <w:rPr>
                <w:b/>
              </w:rPr>
              <w:t xml:space="preserve">одной из указанных </w:t>
            </w:r>
            <w:r w:rsidRPr="00164CD2">
              <w:rPr>
                <w:b/>
              </w:rPr>
              <w:t>должност</w:t>
            </w:r>
            <w:r>
              <w:rPr>
                <w:b/>
              </w:rPr>
              <w:t>ей</w:t>
            </w:r>
            <w:r>
              <w:t xml:space="preserve"> </w:t>
            </w:r>
            <w:r w:rsidRPr="00164CD2">
              <w:rPr>
                <w:b/>
              </w:rPr>
              <w:t xml:space="preserve">закрыть </w:t>
            </w:r>
            <w:r>
              <w:t>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tc>
      </w:tr>
      <w:tr w:rsidR="007813C0" w:rsidTr="005F4610">
        <w:tc>
          <w:tcPr>
            <w:tcW w:w="15593" w:type="dxa"/>
            <w:gridSpan w:val="3"/>
          </w:tcPr>
          <w:p w:rsidR="007813C0" w:rsidRPr="00F0135C" w:rsidRDefault="007813C0" w:rsidP="009A15A9">
            <w:pPr>
              <w:pStyle w:val="ae"/>
              <w:autoSpaceDE w:val="0"/>
              <w:autoSpaceDN w:val="0"/>
              <w:adjustRightInd w:val="0"/>
              <w:ind w:left="1440"/>
              <w:jc w:val="center"/>
              <w:outlineLvl w:val="1"/>
              <w:rPr>
                <w:b/>
                <w:sz w:val="26"/>
                <w:szCs w:val="26"/>
              </w:rPr>
            </w:pPr>
            <w:r w:rsidRPr="00F0135C">
              <w:rPr>
                <w:b/>
                <w:sz w:val="26"/>
                <w:szCs w:val="26"/>
              </w:rPr>
              <w:lastRenderedPageBreak/>
              <w:t>Урегулирование конфликта интересов</w:t>
            </w:r>
          </w:p>
        </w:tc>
      </w:tr>
      <w:tr w:rsidR="00CB5AE7" w:rsidRPr="004E0EA7" w:rsidTr="005F4610">
        <w:tc>
          <w:tcPr>
            <w:tcW w:w="5440" w:type="dxa"/>
          </w:tcPr>
          <w:p w:rsidR="007813C0" w:rsidRPr="004E0EA7" w:rsidRDefault="007813C0" w:rsidP="00FD361E">
            <w:pPr>
              <w:autoSpaceDE w:val="0"/>
              <w:autoSpaceDN w:val="0"/>
              <w:adjustRightInd w:val="0"/>
              <w:jc w:val="both"/>
              <w:rPr>
                <w:bCs/>
              </w:rPr>
            </w:pPr>
            <w:r w:rsidRPr="004E0EA7">
              <w:rPr>
                <w:bCs/>
              </w:rPr>
              <w:t>В случае возникновения у гражданского служащего при исполнении должностных обязанностей личной заинтересованности, которая может привести к конфликту интересов, он обязан проинформировать об этом представителя нанимателя и непосредственного руководителя в письменной форме, а также принять меры по предотвращению такого конфликта.</w:t>
            </w:r>
          </w:p>
          <w:p w:rsidR="007813C0" w:rsidRPr="004E0EA7" w:rsidRDefault="007813C0" w:rsidP="0077283A">
            <w:pPr>
              <w:autoSpaceDE w:val="0"/>
              <w:autoSpaceDN w:val="0"/>
              <w:adjustRightInd w:val="0"/>
              <w:outlineLvl w:val="1"/>
            </w:pPr>
          </w:p>
        </w:tc>
        <w:tc>
          <w:tcPr>
            <w:tcW w:w="5127" w:type="dxa"/>
          </w:tcPr>
          <w:p w:rsidR="007813C0" w:rsidRPr="004E0EA7" w:rsidRDefault="007813C0" w:rsidP="00FD361E">
            <w:pPr>
              <w:autoSpaceDE w:val="0"/>
              <w:autoSpaceDN w:val="0"/>
              <w:adjustRightInd w:val="0"/>
              <w:outlineLvl w:val="1"/>
              <w:rPr>
                <w:color w:val="000000"/>
              </w:rPr>
            </w:pPr>
            <w:r w:rsidRPr="004E0EA7">
              <w:rPr>
                <w:color w:val="000000"/>
              </w:rPr>
              <w:t xml:space="preserve">п.12 </w:t>
            </w:r>
            <w:r w:rsidR="000F4B30">
              <w:rPr>
                <w:color w:val="000000"/>
              </w:rPr>
              <w:t xml:space="preserve"> </w:t>
            </w:r>
            <w:r w:rsidRPr="004E0EA7">
              <w:rPr>
                <w:color w:val="000000"/>
              </w:rPr>
              <w:t xml:space="preserve">ч.1 ст.15 Федерального закона </w:t>
            </w:r>
            <w:r w:rsidRPr="004E0EA7">
              <w:rPr>
                <w:color w:val="000000"/>
              </w:rPr>
              <w:br/>
              <w:t>№ 79-ФЗ;</w:t>
            </w:r>
          </w:p>
          <w:p w:rsidR="007813C0" w:rsidRPr="004E0EA7" w:rsidRDefault="007813C0" w:rsidP="0006394A">
            <w:pPr>
              <w:autoSpaceDE w:val="0"/>
              <w:autoSpaceDN w:val="0"/>
              <w:adjustRightInd w:val="0"/>
              <w:outlineLvl w:val="1"/>
              <w:rPr>
                <w:color w:val="000000"/>
              </w:rPr>
            </w:pPr>
            <w:r w:rsidRPr="004E0EA7">
              <w:rPr>
                <w:color w:val="000000"/>
              </w:rPr>
              <w:t>ст. 11</w:t>
            </w:r>
            <w:r w:rsidRPr="004E0EA7">
              <w:rPr>
                <w:rStyle w:val="ad"/>
                <w:color w:val="000000"/>
                <w:sz w:val="24"/>
                <w:szCs w:val="24"/>
              </w:rPr>
              <w:t xml:space="preserve"> </w:t>
            </w:r>
            <w:r w:rsidRPr="004E0EA7">
              <w:rPr>
                <w:color w:val="000000"/>
              </w:rPr>
              <w:t>Федерального закона № 273-Ф3</w:t>
            </w:r>
          </w:p>
          <w:p w:rsidR="007813C0" w:rsidRPr="004E0EA7" w:rsidRDefault="007813C0" w:rsidP="00FD361E">
            <w:pPr>
              <w:autoSpaceDE w:val="0"/>
              <w:autoSpaceDN w:val="0"/>
              <w:adjustRightInd w:val="0"/>
              <w:outlineLvl w:val="1"/>
            </w:pPr>
          </w:p>
        </w:tc>
        <w:tc>
          <w:tcPr>
            <w:tcW w:w="5026" w:type="dxa"/>
          </w:tcPr>
          <w:p w:rsidR="007813C0" w:rsidRDefault="007813C0" w:rsidP="005B212D">
            <w:pPr>
              <w:autoSpaceDE w:val="0"/>
              <w:autoSpaceDN w:val="0"/>
              <w:adjustRightInd w:val="0"/>
              <w:jc w:val="both"/>
            </w:pPr>
            <w:r>
              <w:t>Гражданский служащий обязан в письменной форме уведомить представителя нанимателя и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7813C0" w:rsidRPr="005A5A1E" w:rsidRDefault="007813C0" w:rsidP="005A5A1E">
            <w:pPr>
              <w:autoSpaceDE w:val="0"/>
              <w:autoSpaceDN w:val="0"/>
              <w:adjustRightInd w:val="0"/>
              <w:jc w:val="both"/>
            </w:pPr>
          </w:p>
        </w:tc>
      </w:tr>
      <w:tr w:rsidR="00CB5AE7" w:rsidTr="005F4610">
        <w:tc>
          <w:tcPr>
            <w:tcW w:w="5440" w:type="dxa"/>
          </w:tcPr>
          <w:p w:rsidR="007813C0" w:rsidRDefault="007813C0" w:rsidP="00DD53FA">
            <w:pPr>
              <w:autoSpaceDE w:val="0"/>
              <w:autoSpaceDN w:val="0"/>
              <w:adjustRightInd w:val="0"/>
              <w:jc w:val="both"/>
              <w:outlineLvl w:val="1"/>
              <w:rPr>
                <w:b/>
                <w:sz w:val="28"/>
                <w:szCs w:val="28"/>
              </w:rPr>
            </w:pPr>
            <w:r>
              <w:rPr>
                <w:color w:val="000000"/>
              </w:rPr>
              <w:t xml:space="preserve">Представитель нанимателя, которому стало </w:t>
            </w:r>
            <w:r>
              <w:rPr>
                <w:color w:val="000000"/>
              </w:rPr>
              <w:lastRenderedPageBreak/>
              <w:t>известно о возникновении у государственного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tc>
        <w:tc>
          <w:tcPr>
            <w:tcW w:w="5127" w:type="dxa"/>
          </w:tcPr>
          <w:p w:rsidR="007813C0" w:rsidRDefault="007813C0" w:rsidP="00926193">
            <w:pPr>
              <w:autoSpaceDE w:val="0"/>
              <w:autoSpaceDN w:val="0"/>
              <w:adjustRightInd w:val="0"/>
              <w:outlineLvl w:val="1"/>
              <w:rPr>
                <w:color w:val="000000"/>
              </w:rPr>
            </w:pPr>
            <w:r>
              <w:rPr>
                <w:color w:val="000000"/>
              </w:rPr>
              <w:lastRenderedPageBreak/>
              <w:t xml:space="preserve">ч.4 </w:t>
            </w:r>
            <w:r w:rsidR="000F4B30">
              <w:rPr>
                <w:color w:val="000000"/>
              </w:rPr>
              <w:t xml:space="preserve"> </w:t>
            </w:r>
            <w:r>
              <w:rPr>
                <w:color w:val="000000"/>
              </w:rPr>
              <w:t>ст.19 Федерального закона № 79-ФЗ;</w:t>
            </w:r>
          </w:p>
          <w:p w:rsidR="007813C0" w:rsidRPr="004E0EA7" w:rsidRDefault="007813C0" w:rsidP="00926193">
            <w:pPr>
              <w:autoSpaceDE w:val="0"/>
              <w:autoSpaceDN w:val="0"/>
              <w:adjustRightInd w:val="0"/>
              <w:outlineLvl w:val="1"/>
              <w:rPr>
                <w:color w:val="000000"/>
              </w:rPr>
            </w:pPr>
            <w:r w:rsidRPr="004E0EA7">
              <w:rPr>
                <w:color w:val="000000"/>
              </w:rPr>
              <w:lastRenderedPageBreak/>
              <w:t>ст.11</w:t>
            </w:r>
            <w:r w:rsidRPr="004E0EA7">
              <w:rPr>
                <w:rStyle w:val="ad"/>
                <w:color w:val="000000"/>
                <w:sz w:val="24"/>
                <w:szCs w:val="24"/>
              </w:rPr>
              <w:t xml:space="preserve"> </w:t>
            </w:r>
            <w:r>
              <w:rPr>
                <w:color w:val="000000"/>
              </w:rPr>
              <w:t>Федерального закона № 273-Ф3</w:t>
            </w:r>
          </w:p>
          <w:p w:rsidR="007813C0" w:rsidRDefault="007813C0" w:rsidP="0077283A">
            <w:pPr>
              <w:autoSpaceDE w:val="0"/>
              <w:autoSpaceDN w:val="0"/>
              <w:adjustRightInd w:val="0"/>
              <w:outlineLvl w:val="1"/>
              <w:rPr>
                <w:b/>
                <w:sz w:val="28"/>
                <w:szCs w:val="28"/>
              </w:rPr>
            </w:pPr>
          </w:p>
          <w:p w:rsidR="005F4610" w:rsidRDefault="005F4610" w:rsidP="0077283A">
            <w:pPr>
              <w:autoSpaceDE w:val="0"/>
              <w:autoSpaceDN w:val="0"/>
              <w:adjustRightInd w:val="0"/>
              <w:outlineLvl w:val="1"/>
              <w:rPr>
                <w:b/>
                <w:sz w:val="28"/>
                <w:szCs w:val="28"/>
              </w:rPr>
            </w:pPr>
          </w:p>
        </w:tc>
        <w:tc>
          <w:tcPr>
            <w:tcW w:w="5026" w:type="dxa"/>
          </w:tcPr>
          <w:p w:rsidR="005F4610" w:rsidRDefault="007813C0" w:rsidP="00926193">
            <w:pPr>
              <w:autoSpaceDE w:val="0"/>
              <w:autoSpaceDN w:val="0"/>
              <w:adjustRightInd w:val="0"/>
              <w:jc w:val="both"/>
              <w:outlineLvl w:val="1"/>
            </w:pPr>
            <w:proofErr w:type="gramStart"/>
            <w:r>
              <w:rPr>
                <w:color w:val="000000"/>
              </w:rPr>
              <w:lastRenderedPageBreak/>
              <w:t xml:space="preserve">Меры по предотвращению или </w:t>
            </w:r>
            <w:r>
              <w:rPr>
                <w:color w:val="000000"/>
              </w:rPr>
              <w:lastRenderedPageBreak/>
              <w:t xml:space="preserve">урегулированию конфликта интересов принимаются представителем нанимателя в зависимости от конкретных ситуаций, например, </w:t>
            </w:r>
            <w:r>
              <w:t>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7A5B27" w:rsidRDefault="007A5B27" w:rsidP="00926193">
            <w:pPr>
              <w:autoSpaceDE w:val="0"/>
              <w:autoSpaceDN w:val="0"/>
              <w:adjustRightInd w:val="0"/>
              <w:jc w:val="both"/>
              <w:outlineLvl w:val="1"/>
              <w:rPr>
                <w:b/>
                <w:sz w:val="28"/>
                <w:szCs w:val="28"/>
              </w:rPr>
            </w:pPr>
          </w:p>
        </w:tc>
      </w:tr>
      <w:tr w:rsidR="007813C0" w:rsidTr="005F4610">
        <w:tc>
          <w:tcPr>
            <w:tcW w:w="15593" w:type="dxa"/>
            <w:gridSpan w:val="3"/>
          </w:tcPr>
          <w:p w:rsidR="007813C0" w:rsidRPr="00F42064" w:rsidRDefault="007813C0" w:rsidP="00B97642">
            <w:pPr>
              <w:autoSpaceDE w:val="0"/>
              <w:autoSpaceDN w:val="0"/>
              <w:adjustRightInd w:val="0"/>
              <w:jc w:val="center"/>
              <w:outlineLvl w:val="1"/>
              <w:rPr>
                <w:b/>
                <w:sz w:val="26"/>
                <w:szCs w:val="26"/>
              </w:rPr>
            </w:pPr>
            <w:r w:rsidRPr="00F42064">
              <w:rPr>
                <w:rStyle w:val="ad"/>
                <w:color w:val="000000"/>
                <w:sz w:val="26"/>
                <w:szCs w:val="26"/>
              </w:rPr>
              <w:lastRenderedPageBreak/>
              <w:t>Уведомление о склонении к коррупционным правонарушениям</w:t>
            </w:r>
          </w:p>
        </w:tc>
      </w:tr>
      <w:tr w:rsidR="00CB5AE7" w:rsidTr="005F4610">
        <w:tc>
          <w:tcPr>
            <w:tcW w:w="5440" w:type="dxa"/>
          </w:tcPr>
          <w:p w:rsidR="007813C0" w:rsidRPr="00C50266" w:rsidRDefault="007813C0" w:rsidP="00C50266">
            <w:pPr>
              <w:autoSpaceDE w:val="0"/>
              <w:autoSpaceDN w:val="0"/>
              <w:adjustRightInd w:val="0"/>
              <w:jc w:val="both"/>
              <w:rPr>
                <w:bCs/>
              </w:rPr>
            </w:pPr>
            <w:r w:rsidRPr="00C50266">
              <w:rPr>
                <w:bCs/>
              </w:rPr>
              <w:t>Г</w:t>
            </w:r>
            <w:r>
              <w:rPr>
                <w:bCs/>
              </w:rPr>
              <w:t xml:space="preserve">ражданский </w:t>
            </w:r>
            <w:r w:rsidRPr="00C50266">
              <w:rPr>
                <w:bCs/>
              </w:rPr>
              <w:t>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r>
              <w:rPr>
                <w:bCs/>
              </w:rPr>
              <w:t>.</w:t>
            </w:r>
          </w:p>
          <w:p w:rsidR="007813C0" w:rsidRPr="00C50266" w:rsidRDefault="007813C0" w:rsidP="0077283A">
            <w:pPr>
              <w:autoSpaceDE w:val="0"/>
              <w:autoSpaceDN w:val="0"/>
              <w:adjustRightInd w:val="0"/>
              <w:outlineLvl w:val="1"/>
            </w:pPr>
          </w:p>
        </w:tc>
        <w:tc>
          <w:tcPr>
            <w:tcW w:w="5127" w:type="dxa"/>
          </w:tcPr>
          <w:p w:rsidR="007813C0" w:rsidRPr="004E0EA7" w:rsidRDefault="007813C0" w:rsidP="00C50266">
            <w:pPr>
              <w:autoSpaceDE w:val="0"/>
              <w:autoSpaceDN w:val="0"/>
              <w:adjustRightInd w:val="0"/>
              <w:outlineLvl w:val="1"/>
              <w:rPr>
                <w:color w:val="000000"/>
              </w:rPr>
            </w:pPr>
            <w:r w:rsidRPr="004E0EA7">
              <w:rPr>
                <w:color w:val="000000"/>
              </w:rPr>
              <w:t>ст.</w:t>
            </w:r>
            <w:r>
              <w:rPr>
                <w:color w:val="000000"/>
              </w:rPr>
              <w:t>9</w:t>
            </w:r>
            <w:r w:rsidRPr="004E0EA7">
              <w:rPr>
                <w:rStyle w:val="ad"/>
                <w:color w:val="000000"/>
                <w:sz w:val="24"/>
                <w:szCs w:val="24"/>
              </w:rPr>
              <w:t xml:space="preserve"> </w:t>
            </w:r>
            <w:r>
              <w:rPr>
                <w:color w:val="000000"/>
              </w:rPr>
              <w:t>Федерального закона № 273-Ф3;</w:t>
            </w:r>
          </w:p>
          <w:p w:rsidR="007813C0" w:rsidRDefault="007813C0" w:rsidP="00297852">
            <w:pPr>
              <w:autoSpaceDE w:val="0"/>
              <w:autoSpaceDN w:val="0"/>
              <w:adjustRightInd w:val="0"/>
              <w:outlineLvl w:val="1"/>
              <w:rPr>
                <w:b/>
                <w:sz w:val="28"/>
                <w:szCs w:val="28"/>
              </w:rPr>
            </w:pPr>
          </w:p>
        </w:tc>
        <w:tc>
          <w:tcPr>
            <w:tcW w:w="5026" w:type="dxa"/>
          </w:tcPr>
          <w:p w:rsidR="007813C0" w:rsidRPr="00C50266" w:rsidRDefault="007813C0" w:rsidP="00297852">
            <w:pPr>
              <w:autoSpaceDE w:val="0"/>
              <w:autoSpaceDN w:val="0"/>
              <w:adjustRightInd w:val="0"/>
              <w:jc w:val="both"/>
              <w:outlineLvl w:val="1"/>
              <w:rPr>
                <w:bCs/>
              </w:rPr>
            </w:pPr>
            <w:r w:rsidRPr="00C50266">
              <w:rPr>
                <w:bCs/>
              </w:rPr>
              <w:t>Уведомить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7813C0" w:rsidRPr="00C50266" w:rsidRDefault="007813C0" w:rsidP="00297852">
            <w:pPr>
              <w:autoSpaceDE w:val="0"/>
              <w:autoSpaceDN w:val="0"/>
              <w:adjustRightInd w:val="0"/>
              <w:jc w:val="both"/>
              <w:outlineLvl w:val="1"/>
            </w:pPr>
            <w:r w:rsidRPr="00C50266">
              <w:t xml:space="preserve">На имя представителя нанимателя уведомление о склонении к коррупционному правонарушению (далее – уведомление) представляется незамедлительно </w:t>
            </w:r>
            <w:r>
              <w:t>п</w:t>
            </w:r>
            <w:r w:rsidRPr="00C50266">
              <w:t xml:space="preserve">ри получении гражданским служащим предложения о совершении коррупционного правонарушения, а если указанное предложение поступило вне служебного времени, незамедлительно при первой возможности. </w:t>
            </w:r>
          </w:p>
          <w:p w:rsidR="007813C0" w:rsidRPr="00C50266" w:rsidRDefault="007813C0" w:rsidP="00297852">
            <w:pPr>
              <w:autoSpaceDE w:val="0"/>
              <w:autoSpaceDN w:val="0"/>
              <w:adjustRightInd w:val="0"/>
              <w:jc w:val="both"/>
              <w:outlineLvl w:val="1"/>
            </w:pPr>
            <w:r w:rsidRPr="00C50266">
              <w:t xml:space="preserve">Срок представления уведомления не может превышать 15 календарных дней со дня получения гражданским служащим </w:t>
            </w:r>
            <w:r w:rsidRPr="00C50266">
              <w:lastRenderedPageBreak/>
              <w:t>предложения о совершении коррупционного правонарушения.</w:t>
            </w:r>
          </w:p>
          <w:p w:rsidR="007813C0" w:rsidRPr="00C50266" w:rsidRDefault="007813C0" w:rsidP="00297852">
            <w:pPr>
              <w:autoSpaceDE w:val="0"/>
              <w:autoSpaceDN w:val="0"/>
              <w:adjustRightInd w:val="0"/>
              <w:jc w:val="both"/>
              <w:outlineLvl w:val="1"/>
              <w:rPr>
                <w:b/>
              </w:rPr>
            </w:pPr>
          </w:p>
        </w:tc>
      </w:tr>
      <w:tr w:rsidR="00C160C0" w:rsidRPr="00C160C0" w:rsidTr="005F4610">
        <w:tc>
          <w:tcPr>
            <w:tcW w:w="15593" w:type="dxa"/>
            <w:gridSpan w:val="3"/>
          </w:tcPr>
          <w:p w:rsidR="00C160C0" w:rsidRPr="00C160C0" w:rsidRDefault="00C160C0" w:rsidP="00C160C0">
            <w:pPr>
              <w:autoSpaceDE w:val="0"/>
              <w:autoSpaceDN w:val="0"/>
              <w:adjustRightInd w:val="0"/>
              <w:jc w:val="center"/>
              <w:outlineLvl w:val="1"/>
              <w:rPr>
                <w:b/>
                <w:sz w:val="26"/>
                <w:szCs w:val="26"/>
              </w:rPr>
            </w:pPr>
            <w:r w:rsidRPr="00C160C0">
              <w:rPr>
                <w:rStyle w:val="ad"/>
                <w:color w:val="000000"/>
                <w:sz w:val="26"/>
                <w:szCs w:val="26"/>
              </w:rPr>
              <w:lastRenderedPageBreak/>
              <w:t>Получение подарков, услуг, наград и иных благ</w:t>
            </w:r>
          </w:p>
        </w:tc>
      </w:tr>
      <w:tr w:rsidR="00CB5AE7" w:rsidTr="005F4610">
        <w:tc>
          <w:tcPr>
            <w:tcW w:w="5440" w:type="dxa"/>
          </w:tcPr>
          <w:p w:rsidR="007813C0" w:rsidRDefault="00AE63DC" w:rsidP="003573B9">
            <w:pPr>
              <w:autoSpaceDE w:val="0"/>
              <w:autoSpaceDN w:val="0"/>
              <w:adjustRightInd w:val="0"/>
              <w:outlineLvl w:val="1"/>
              <w:rPr>
                <w:b/>
                <w:sz w:val="28"/>
                <w:szCs w:val="28"/>
              </w:rPr>
            </w:pPr>
            <w:r>
              <w:rPr>
                <w:color w:val="000000"/>
              </w:rPr>
              <w:t xml:space="preserve">Запрещается получать </w:t>
            </w:r>
            <w:r w:rsidR="003573B9">
              <w:rPr>
                <w:color w:val="000000"/>
              </w:rPr>
              <w:t xml:space="preserve">в связи с исполнением должностных обязанностей вознаграждения от </w:t>
            </w:r>
            <w:r>
              <w:rPr>
                <w:color w:val="000000"/>
              </w:rPr>
              <w:t xml:space="preserve">физических и юридических лиц </w:t>
            </w:r>
            <w:r w:rsidR="003573B9">
              <w:rPr>
                <w:color w:val="000000"/>
              </w:rPr>
              <w:t>(</w:t>
            </w:r>
            <w:r>
              <w:rPr>
                <w:color w:val="000000"/>
              </w:rPr>
              <w:t>подарки, денежное вознаграждение, ссуды, услуги, оплату развлечений, отдыха, транспортных расходов и иные вознаграждения</w:t>
            </w:r>
            <w:r w:rsidR="003573B9">
              <w:rPr>
                <w:color w:val="000000"/>
              </w:rPr>
              <w:t>)</w:t>
            </w:r>
            <w:r>
              <w:rPr>
                <w:color w:val="000000"/>
              </w:rPr>
              <w:t>.</w:t>
            </w:r>
          </w:p>
        </w:tc>
        <w:tc>
          <w:tcPr>
            <w:tcW w:w="5127" w:type="dxa"/>
          </w:tcPr>
          <w:p w:rsidR="007A5B27" w:rsidRDefault="007A5B27" w:rsidP="00C56000">
            <w:pPr>
              <w:pStyle w:val="af0"/>
              <w:shd w:val="clear" w:color="auto" w:fill="auto"/>
              <w:spacing w:before="0" w:line="230" w:lineRule="exact"/>
              <w:jc w:val="left"/>
              <w:rPr>
                <w:color w:val="000000"/>
                <w:sz w:val="24"/>
                <w:szCs w:val="24"/>
              </w:rPr>
            </w:pPr>
          </w:p>
          <w:p w:rsidR="007813C0" w:rsidRPr="006B7DB1" w:rsidRDefault="003573B9" w:rsidP="00C56000">
            <w:pPr>
              <w:pStyle w:val="af0"/>
              <w:shd w:val="clear" w:color="auto" w:fill="auto"/>
              <w:spacing w:before="0" w:line="230" w:lineRule="exact"/>
              <w:jc w:val="left"/>
              <w:rPr>
                <w:b/>
                <w:sz w:val="24"/>
                <w:szCs w:val="24"/>
              </w:rPr>
            </w:pPr>
            <w:r w:rsidRPr="006B7DB1">
              <w:rPr>
                <w:color w:val="000000"/>
                <w:sz w:val="24"/>
                <w:szCs w:val="24"/>
              </w:rPr>
              <w:t>п.6 ч.1 ст.17 Федерального закона № 79-ФЗ</w:t>
            </w:r>
          </w:p>
        </w:tc>
        <w:tc>
          <w:tcPr>
            <w:tcW w:w="5026" w:type="dxa"/>
          </w:tcPr>
          <w:p w:rsidR="007813C0" w:rsidRDefault="007813C0" w:rsidP="0077283A">
            <w:pPr>
              <w:autoSpaceDE w:val="0"/>
              <w:autoSpaceDN w:val="0"/>
              <w:adjustRightInd w:val="0"/>
              <w:outlineLvl w:val="1"/>
              <w:rPr>
                <w:b/>
                <w:sz w:val="28"/>
                <w:szCs w:val="28"/>
              </w:rPr>
            </w:pPr>
          </w:p>
        </w:tc>
      </w:tr>
      <w:tr w:rsidR="00CB5AE7" w:rsidTr="005F4610">
        <w:tc>
          <w:tcPr>
            <w:tcW w:w="5440" w:type="dxa"/>
          </w:tcPr>
          <w:p w:rsidR="006066A4" w:rsidRDefault="00731233" w:rsidP="006066A4">
            <w:pPr>
              <w:autoSpaceDE w:val="0"/>
              <w:autoSpaceDN w:val="0"/>
              <w:adjustRightInd w:val="0"/>
              <w:jc w:val="both"/>
            </w:pPr>
            <w:r>
              <w:rPr>
                <w:color w:val="000000"/>
              </w:rPr>
              <w:t>Подарки,</w:t>
            </w:r>
            <w:r w:rsidR="006066A4">
              <w:rPr>
                <w:color w:val="000000"/>
              </w:rPr>
              <w:t xml:space="preserve"> стоимостью которых превышает 3 тысячи рублей,</w:t>
            </w:r>
            <w:r>
              <w:rPr>
                <w:color w:val="000000"/>
              </w:rPr>
              <w:t xml:space="preserve">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федеральной собственностью и передаются гражданским служащим по акту в государственный орган, в котором он замещает должность</w:t>
            </w:r>
            <w:r w:rsidR="006066A4">
              <w:t xml:space="preserve">. </w:t>
            </w:r>
          </w:p>
          <w:p w:rsidR="00731233" w:rsidRDefault="006066A4" w:rsidP="00317FDA">
            <w:pPr>
              <w:autoSpaceDE w:val="0"/>
              <w:autoSpaceDN w:val="0"/>
              <w:adjustRightInd w:val="0"/>
              <w:jc w:val="both"/>
              <w:rPr>
                <w:b/>
                <w:sz w:val="28"/>
                <w:szCs w:val="28"/>
              </w:rPr>
            </w:pPr>
            <w:r>
              <w:t>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tc>
        <w:tc>
          <w:tcPr>
            <w:tcW w:w="5127" w:type="dxa"/>
          </w:tcPr>
          <w:p w:rsidR="006066A4" w:rsidRPr="006B7DB1" w:rsidRDefault="00731233" w:rsidP="00C56000">
            <w:pPr>
              <w:pStyle w:val="af0"/>
              <w:shd w:val="clear" w:color="auto" w:fill="auto"/>
              <w:spacing w:before="0" w:line="230" w:lineRule="exact"/>
              <w:rPr>
                <w:color w:val="000000"/>
                <w:sz w:val="24"/>
                <w:szCs w:val="24"/>
              </w:rPr>
            </w:pPr>
            <w:r w:rsidRPr="006B7DB1">
              <w:rPr>
                <w:color w:val="000000"/>
                <w:sz w:val="24"/>
                <w:szCs w:val="24"/>
              </w:rPr>
              <w:t xml:space="preserve">п.6 </w:t>
            </w:r>
            <w:r w:rsidR="000F4B30">
              <w:rPr>
                <w:color w:val="000000"/>
                <w:sz w:val="24"/>
                <w:szCs w:val="24"/>
              </w:rPr>
              <w:t xml:space="preserve"> </w:t>
            </w:r>
            <w:r w:rsidRPr="006B7DB1">
              <w:rPr>
                <w:color w:val="000000"/>
                <w:sz w:val="24"/>
                <w:szCs w:val="24"/>
              </w:rPr>
              <w:t>ч.1 ст.17</w:t>
            </w:r>
            <w:r w:rsidR="006066A4" w:rsidRPr="006B7DB1">
              <w:rPr>
                <w:color w:val="000000"/>
                <w:sz w:val="24"/>
                <w:szCs w:val="24"/>
              </w:rPr>
              <w:t xml:space="preserve"> </w:t>
            </w:r>
            <w:r w:rsidRPr="006B7DB1">
              <w:rPr>
                <w:color w:val="000000"/>
                <w:sz w:val="24"/>
                <w:szCs w:val="24"/>
              </w:rPr>
              <w:t>Федерального закона № 79-ФЗ</w:t>
            </w:r>
            <w:r w:rsidR="006066A4" w:rsidRPr="006B7DB1">
              <w:rPr>
                <w:color w:val="000000"/>
                <w:sz w:val="24"/>
                <w:szCs w:val="24"/>
              </w:rPr>
              <w:t>;</w:t>
            </w:r>
          </w:p>
          <w:p w:rsidR="006066A4" w:rsidRPr="006B7DB1" w:rsidRDefault="006066A4" w:rsidP="002100E1">
            <w:pPr>
              <w:jc w:val="both"/>
            </w:pPr>
            <w:r w:rsidRPr="006B7DB1">
              <w:t>ст.575 Гражданского кодекса Российской Федерации</w:t>
            </w:r>
          </w:p>
          <w:p w:rsidR="002100E1" w:rsidRDefault="002100E1" w:rsidP="00C56000">
            <w:pPr>
              <w:pStyle w:val="af0"/>
              <w:shd w:val="clear" w:color="auto" w:fill="auto"/>
              <w:spacing w:before="0" w:line="230" w:lineRule="exact"/>
              <w:rPr>
                <w:color w:val="000000"/>
                <w:sz w:val="24"/>
                <w:szCs w:val="24"/>
              </w:rPr>
            </w:pPr>
          </w:p>
          <w:p w:rsidR="002100E1" w:rsidRDefault="002100E1" w:rsidP="00C56000">
            <w:pPr>
              <w:pStyle w:val="af0"/>
              <w:shd w:val="clear" w:color="auto" w:fill="auto"/>
              <w:spacing w:before="0" w:line="230" w:lineRule="exact"/>
              <w:rPr>
                <w:color w:val="000000"/>
                <w:sz w:val="24"/>
                <w:szCs w:val="24"/>
              </w:rPr>
            </w:pPr>
          </w:p>
          <w:p w:rsidR="00731233" w:rsidRPr="006B7DB1" w:rsidRDefault="00731233" w:rsidP="004E446E">
            <w:pPr>
              <w:widowControl w:val="0"/>
              <w:autoSpaceDE w:val="0"/>
              <w:autoSpaceDN w:val="0"/>
              <w:adjustRightInd w:val="0"/>
              <w:jc w:val="both"/>
              <w:rPr>
                <w:b/>
              </w:rPr>
            </w:pPr>
          </w:p>
        </w:tc>
        <w:tc>
          <w:tcPr>
            <w:tcW w:w="5026" w:type="dxa"/>
          </w:tcPr>
          <w:p w:rsidR="00731233" w:rsidRDefault="00731233" w:rsidP="00C56000">
            <w:pPr>
              <w:autoSpaceDE w:val="0"/>
              <w:autoSpaceDN w:val="0"/>
              <w:adjustRightInd w:val="0"/>
              <w:jc w:val="both"/>
              <w:outlineLvl w:val="1"/>
              <w:rPr>
                <w:color w:val="000000"/>
              </w:rPr>
            </w:pPr>
            <w:r>
              <w:rPr>
                <w:color w:val="000000"/>
              </w:rPr>
              <w:t>Передать по акту в государственный орган подарок, полученный в связи с протокольными и иными официальными мероприятиями</w:t>
            </w:r>
            <w:r w:rsidR="006066A4">
              <w:rPr>
                <w:color w:val="000000"/>
              </w:rPr>
              <w:t xml:space="preserve">, стоимость </w:t>
            </w:r>
            <w:proofErr w:type="gramStart"/>
            <w:r w:rsidR="006066A4">
              <w:rPr>
                <w:color w:val="000000"/>
              </w:rPr>
              <w:t>которого</w:t>
            </w:r>
            <w:proofErr w:type="gramEnd"/>
            <w:r w:rsidR="006066A4">
              <w:rPr>
                <w:color w:val="000000"/>
              </w:rPr>
              <w:t xml:space="preserve"> превышает 3 тысячи рублей.</w:t>
            </w:r>
          </w:p>
          <w:p w:rsidR="002100E1" w:rsidRDefault="002100E1" w:rsidP="00C56000">
            <w:pPr>
              <w:autoSpaceDE w:val="0"/>
              <w:autoSpaceDN w:val="0"/>
              <w:adjustRightInd w:val="0"/>
              <w:jc w:val="both"/>
              <w:outlineLvl w:val="1"/>
              <w:rPr>
                <w:b/>
                <w:sz w:val="28"/>
                <w:szCs w:val="28"/>
              </w:rPr>
            </w:pPr>
          </w:p>
        </w:tc>
      </w:tr>
      <w:tr w:rsidR="00CB5AE7" w:rsidTr="005F4610">
        <w:tc>
          <w:tcPr>
            <w:tcW w:w="5440" w:type="dxa"/>
          </w:tcPr>
          <w:p w:rsidR="007813C0" w:rsidRDefault="00AE63DC" w:rsidP="008B5A2B">
            <w:pPr>
              <w:autoSpaceDE w:val="0"/>
              <w:autoSpaceDN w:val="0"/>
              <w:adjustRightInd w:val="0"/>
              <w:jc w:val="both"/>
              <w:outlineLvl w:val="1"/>
              <w:rPr>
                <w:b/>
                <w:sz w:val="28"/>
                <w:szCs w:val="28"/>
              </w:rPr>
            </w:pPr>
            <w:r>
              <w:rPr>
                <w:color w:val="000000"/>
              </w:rPr>
              <w:t xml:space="preserve">Запрещается принимать без письменного разрешения представителя нанимателя награды, почетные и специальные звания </w:t>
            </w:r>
            <w:r w:rsidR="008B5A2B">
              <w:rPr>
                <w:color w:val="000000"/>
              </w:rPr>
              <w:t xml:space="preserve">(за исключением научных званий) </w:t>
            </w:r>
            <w:r>
              <w:rPr>
                <w:color w:val="000000"/>
              </w:rPr>
              <w:t>иностранных государств, международных организаций, а также политических партий, других общественных объединений и религиозных объединений, если должностные обязанности г</w:t>
            </w:r>
            <w:r w:rsidR="008B5A2B">
              <w:rPr>
                <w:color w:val="000000"/>
              </w:rPr>
              <w:t>ражданского</w:t>
            </w:r>
            <w:r>
              <w:rPr>
                <w:color w:val="000000"/>
              </w:rPr>
              <w:t xml:space="preserve"> </w:t>
            </w:r>
            <w:r>
              <w:rPr>
                <w:color w:val="000000"/>
              </w:rPr>
              <w:lastRenderedPageBreak/>
              <w:t xml:space="preserve">служащего входит взаимодействие с указанными организациями и объединениями. </w:t>
            </w:r>
          </w:p>
        </w:tc>
        <w:tc>
          <w:tcPr>
            <w:tcW w:w="5127" w:type="dxa"/>
          </w:tcPr>
          <w:p w:rsidR="007813C0" w:rsidRDefault="00AE63DC" w:rsidP="008B5A2B">
            <w:pPr>
              <w:pStyle w:val="af0"/>
              <w:shd w:val="clear" w:color="auto" w:fill="auto"/>
              <w:spacing w:before="0" w:after="60" w:line="230" w:lineRule="exact"/>
              <w:rPr>
                <w:color w:val="000000"/>
                <w:sz w:val="24"/>
                <w:szCs w:val="24"/>
              </w:rPr>
            </w:pPr>
            <w:r w:rsidRPr="006B7DB1">
              <w:rPr>
                <w:color w:val="000000"/>
                <w:sz w:val="24"/>
                <w:szCs w:val="24"/>
              </w:rPr>
              <w:lastRenderedPageBreak/>
              <w:t>п.11 ч.1 ст.17</w:t>
            </w:r>
            <w:r w:rsidR="008B5A2B" w:rsidRPr="006B7DB1">
              <w:rPr>
                <w:color w:val="000000"/>
                <w:sz w:val="24"/>
                <w:szCs w:val="24"/>
              </w:rPr>
              <w:t xml:space="preserve"> </w:t>
            </w:r>
            <w:r w:rsidRPr="006B7DB1">
              <w:rPr>
                <w:color w:val="000000"/>
                <w:sz w:val="24"/>
                <w:szCs w:val="24"/>
              </w:rPr>
              <w:t>Федерального закона № 79-ФЗ</w:t>
            </w:r>
          </w:p>
          <w:p w:rsidR="007A5B27" w:rsidRDefault="007A5B27" w:rsidP="008B5A2B">
            <w:pPr>
              <w:pStyle w:val="af0"/>
              <w:shd w:val="clear" w:color="auto" w:fill="auto"/>
              <w:spacing w:before="0" w:after="60" w:line="230" w:lineRule="exact"/>
              <w:rPr>
                <w:color w:val="000000"/>
                <w:sz w:val="24"/>
                <w:szCs w:val="24"/>
              </w:rPr>
            </w:pPr>
          </w:p>
          <w:p w:rsidR="007A5B27" w:rsidRDefault="007A5B27" w:rsidP="008B5A2B">
            <w:pPr>
              <w:pStyle w:val="af0"/>
              <w:shd w:val="clear" w:color="auto" w:fill="auto"/>
              <w:spacing w:before="0" w:after="60" w:line="230" w:lineRule="exact"/>
              <w:rPr>
                <w:color w:val="000000"/>
                <w:sz w:val="24"/>
                <w:szCs w:val="24"/>
              </w:rPr>
            </w:pPr>
          </w:p>
          <w:p w:rsidR="007A5B27" w:rsidRDefault="007A5B27" w:rsidP="008B5A2B">
            <w:pPr>
              <w:pStyle w:val="af0"/>
              <w:shd w:val="clear" w:color="auto" w:fill="auto"/>
              <w:spacing w:before="0" w:after="60" w:line="230" w:lineRule="exact"/>
              <w:rPr>
                <w:color w:val="000000"/>
                <w:sz w:val="24"/>
                <w:szCs w:val="24"/>
              </w:rPr>
            </w:pPr>
          </w:p>
          <w:p w:rsidR="007A5B27" w:rsidRPr="006B7DB1" w:rsidRDefault="007A5B27" w:rsidP="008B5A2B">
            <w:pPr>
              <w:pStyle w:val="af0"/>
              <w:shd w:val="clear" w:color="auto" w:fill="auto"/>
              <w:spacing w:before="0" w:after="60" w:line="230" w:lineRule="exact"/>
              <w:rPr>
                <w:b/>
                <w:sz w:val="24"/>
                <w:szCs w:val="24"/>
              </w:rPr>
            </w:pPr>
          </w:p>
        </w:tc>
        <w:tc>
          <w:tcPr>
            <w:tcW w:w="5026" w:type="dxa"/>
          </w:tcPr>
          <w:p w:rsidR="007813C0" w:rsidRDefault="004A115A" w:rsidP="004A115A">
            <w:pPr>
              <w:autoSpaceDE w:val="0"/>
              <w:autoSpaceDN w:val="0"/>
              <w:adjustRightInd w:val="0"/>
              <w:outlineLvl w:val="1"/>
              <w:rPr>
                <w:b/>
                <w:sz w:val="28"/>
                <w:szCs w:val="28"/>
              </w:rPr>
            </w:pPr>
            <w:r>
              <w:rPr>
                <w:color w:val="000000"/>
              </w:rPr>
              <w:t>Необходимо п</w:t>
            </w:r>
            <w:r w:rsidR="00AE63DC">
              <w:rPr>
                <w:color w:val="000000"/>
              </w:rPr>
              <w:t>олучить письменное разрешение представителя нанимателя</w:t>
            </w:r>
            <w:r w:rsidR="00CF59C6">
              <w:rPr>
                <w:color w:val="000000"/>
              </w:rPr>
              <w:t>.</w:t>
            </w:r>
          </w:p>
        </w:tc>
      </w:tr>
      <w:tr w:rsidR="00CB5AE7" w:rsidTr="005F4610">
        <w:tc>
          <w:tcPr>
            <w:tcW w:w="5440" w:type="dxa"/>
          </w:tcPr>
          <w:p w:rsidR="007813C0" w:rsidRDefault="00AE63DC" w:rsidP="002B3840">
            <w:pPr>
              <w:autoSpaceDE w:val="0"/>
              <w:autoSpaceDN w:val="0"/>
              <w:adjustRightInd w:val="0"/>
              <w:jc w:val="both"/>
              <w:rPr>
                <w:b/>
                <w:sz w:val="28"/>
                <w:szCs w:val="28"/>
              </w:rPr>
            </w:pPr>
            <w:proofErr w:type="gramStart"/>
            <w:r>
              <w:rPr>
                <w:color w:val="000000"/>
              </w:rPr>
              <w:lastRenderedPageBreak/>
              <w:t>Запрещается выезжать в связи с исполнением должностных обязанностей за пределы территории Российской Федерации за счет средств физических и юридических лиц</w:t>
            </w:r>
            <w:r w:rsidR="002B3840">
              <w:rPr>
                <w:color w:val="000000"/>
              </w:rPr>
              <w:t xml:space="preserve">, </w:t>
            </w:r>
            <w:r w:rsidR="002B3840">
              <w:t>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tc>
        <w:tc>
          <w:tcPr>
            <w:tcW w:w="5127" w:type="dxa"/>
          </w:tcPr>
          <w:p w:rsidR="007813C0" w:rsidRPr="006B7DB1" w:rsidRDefault="00AE63DC" w:rsidP="00014CBC">
            <w:pPr>
              <w:pStyle w:val="af0"/>
              <w:shd w:val="clear" w:color="auto" w:fill="auto"/>
              <w:spacing w:before="0" w:after="60" w:line="230" w:lineRule="exact"/>
              <w:jc w:val="left"/>
              <w:rPr>
                <w:b/>
                <w:sz w:val="24"/>
                <w:szCs w:val="24"/>
              </w:rPr>
            </w:pPr>
            <w:r w:rsidRPr="006B7DB1">
              <w:rPr>
                <w:color w:val="000000"/>
                <w:sz w:val="24"/>
                <w:szCs w:val="24"/>
              </w:rPr>
              <w:t>п.7 ч.1 ст.17</w:t>
            </w:r>
            <w:r w:rsidR="002B3840" w:rsidRPr="006B7DB1">
              <w:rPr>
                <w:color w:val="000000"/>
                <w:sz w:val="24"/>
                <w:szCs w:val="24"/>
              </w:rPr>
              <w:t xml:space="preserve"> </w:t>
            </w:r>
            <w:r w:rsidRPr="006B7DB1">
              <w:rPr>
                <w:color w:val="000000"/>
                <w:sz w:val="24"/>
                <w:szCs w:val="24"/>
              </w:rPr>
              <w:t>Федерального закона № 79-ФЗ</w:t>
            </w:r>
          </w:p>
        </w:tc>
        <w:tc>
          <w:tcPr>
            <w:tcW w:w="5026" w:type="dxa"/>
          </w:tcPr>
          <w:p w:rsidR="007813C0" w:rsidRDefault="007813C0" w:rsidP="0077283A">
            <w:pPr>
              <w:autoSpaceDE w:val="0"/>
              <w:autoSpaceDN w:val="0"/>
              <w:adjustRightInd w:val="0"/>
              <w:outlineLvl w:val="1"/>
              <w:rPr>
                <w:b/>
                <w:sz w:val="28"/>
                <w:szCs w:val="28"/>
              </w:rPr>
            </w:pPr>
          </w:p>
        </w:tc>
      </w:tr>
      <w:tr w:rsidR="00AE63DC" w:rsidTr="005F4610">
        <w:tc>
          <w:tcPr>
            <w:tcW w:w="15593" w:type="dxa"/>
            <w:gridSpan w:val="3"/>
          </w:tcPr>
          <w:p w:rsidR="00AE63DC" w:rsidRPr="00AE63DC" w:rsidRDefault="00AE63DC" w:rsidP="00AE63DC">
            <w:pPr>
              <w:autoSpaceDE w:val="0"/>
              <w:autoSpaceDN w:val="0"/>
              <w:adjustRightInd w:val="0"/>
              <w:jc w:val="center"/>
              <w:outlineLvl w:val="1"/>
              <w:rPr>
                <w:b/>
                <w:sz w:val="26"/>
                <w:szCs w:val="26"/>
              </w:rPr>
            </w:pPr>
            <w:r w:rsidRPr="00AE63DC">
              <w:rPr>
                <w:rStyle w:val="ad"/>
                <w:color w:val="000000"/>
                <w:sz w:val="26"/>
                <w:szCs w:val="26"/>
              </w:rPr>
              <w:t>Выполнение иной работы</w:t>
            </w:r>
          </w:p>
        </w:tc>
      </w:tr>
      <w:tr w:rsidR="00CB5AE7" w:rsidTr="005F4610">
        <w:tc>
          <w:tcPr>
            <w:tcW w:w="5440" w:type="dxa"/>
          </w:tcPr>
          <w:p w:rsidR="007813C0" w:rsidRPr="00717569" w:rsidRDefault="009E606F" w:rsidP="00E4679D">
            <w:pPr>
              <w:autoSpaceDE w:val="0"/>
              <w:autoSpaceDN w:val="0"/>
              <w:adjustRightInd w:val="0"/>
              <w:jc w:val="both"/>
              <w:outlineLvl w:val="1"/>
              <w:rPr>
                <w:b/>
              </w:rPr>
            </w:pPr>
            <w:r w:rsidRPr="00717569">
              <w:rPr>
                <w:color w:val="000000"/>
              </w:rPr>
              <w:t>Запрещается участвовать на платной основе в деятельности органа управления коммерческой организацией, за исключением случаев, установленных федеральным законом</w:t>
            </w:r>
            <w:r w:rsidR="00176EBD" w:rsidRPr="00717569">
              <w:rPr>
                <w:color w:val="000000"/>
              </w:rPr>
              <w:t>.</w:t>
            </w:r>
          </w:p>
        </w:tc>
        <w:tc>
          <w:tcPr>
            <w:tcW w:w="5127" w:type="dxa"/>
          </w:tcPr>
          <w:p w:rsidR="007813C0" w:rsidRPr="00717569" w:rsidRDefault="009E606F" w:rsidP="006B7DB1">
            <w:pPr>
              <w:autoSpaceDE w:val="0"/>
              <w:autoSpaceDN w:val="0"/>
              <w:adjustRightInd w:val="0"/>
              <w:outlineLvl w:val="1"/>
              <w:rPr>
                <w:b/>
              </w:rPr>
            </w:pPr>
            <w:r w:rsidRPr="00717569">
              <w:rPr>
                <w:color w:val="000000"/>
              </w:rPr>
              <w:t>п.1 ч.1 ст.17 Федерального закона № 79-ФЗ</w:t>
            </w:r>
          </w:p>
        </w:tc>
        <w:tc>
          <w:tcPr>
            <w:tcW w:w="5026" w:type="dxa"/>
          </w:tcPr>
          <w:p w:rsidR="00717569" w:rsidRPr="00717569" w:rsidRDefault="00717569" w:rsidP="00A06E87">
            <w:pPr>
              <w:autoSpaceDE w:val="0"/>
              <w:autoSpaceDN w:val="0"/>
              <w:adjustRightInd w:val="0"/>
              <w:jc w:val="both"/>
              <w:outlineLvl w:val="0"/>
              <w:rPr>
                <w:bCs/>
              </w:rPr>
            </w:pPr>
            <w:r w:rsidRPr="00717569">
              <w:rPr>
                <w:bCs/>
              </w:rPr>
              <w:t xml:space="preserve">При назначении на должность государственной гражданской службы гражданин должен представить в кадровую службу государственного органа документы подтверждающие прекращение деятельности в органах управления коммерческой организации, осуществляемую на платной основе (выход из состава органа управления) </w:t>
            </w:r>
          </w:p>
          <w:p w:rsidR="00717569" w:rsidRPr="00717569" w:rsidRDefault="00717569" w:rsidP="00A06E87">
            <w:pPr>
              <w:autoSpaceDE w:val="0"/>
              <w:autoSpaceDN w:val="0"/>
              <w:adjustRightInd w:val="0"/>
              <w:jc w:val="both"/>
              <w:outlineLvl w:val="0"/>
              <w:rPr>
                <w:bCs/>
              </w:rPr>
            </w:pPr>
            <w:r w:rsidRPr="00717569">
              <w:rPr>
                <w:bCs/>
              </w:rPr>
              <w:t>(например, выписку из единого государственного реестра юридических лиц; документ, подтверждающий представление необходимого пакета документов об исключении из органа управления коммерческой организации в регистрирующий орган и др.).</w:t>
            </w:r>
          </w:p>
          <w:p w:rsidR="00717569" w:rsidRPr="00717569" w:rsidRDefault="00717569" w:rsidP="00A06E87">
            <w:pPr>
              <w:autoSpaceDE w:val="0"/>
              <w:autoSpaceDN w:val="0"/>
              <w:adjustRightInd w:val="0"/>
              <w:jc w:val="both"/>
              <w:outlineLvl w:val="0"/>
              <w:rPr>
                <w:bCs/>
              </w:rPr>
            </w:pPr>
          </w:p>
          <w:p w:rsidR="00717569" w:rsidRPr="00921BFC" w:rsidRDefault="00717569" w:rsidP="00A06E87">
            <w:pPr>
              <w:autoSpaceDE w:val="0"/>
              <w:autoSpaceDN w:val="0"/>
              <w:adjustRightInd w:val="0"/>
              <w:jc w:val="both"/>
              <w:outlineLvl w:val="0"/>
              <w:rPr>
                <w:b/>
                <w:bCs/>
                <w:i/>
              </w:rPr>
            </w:pPr>
            <w:r w:rsidRPr="00921BFC">
              <w:rPr>
                <w:b/>
                <w:bCs/>
                <w:i/>
              </w:rPr>
              <w:t>Справочно.</w:t>
            </w:r>
          </w:p>
          <w:p w:rsidR="00A06E87" w:rsidRPr="00921BFC" w:rsidRDefault="001B0FE6" w:rsidP="00A06E87">
            <w:pPr>
              <w:autoSpaceDE w:val="0"/>
              <w:autoSpaceDN w:val="0"/>
              <w:adjustRightInd w:val="0"/>
              <w:jc w:val="both"/>
              <w:outlineLvl w:val="0"/>
              <w:rPr>
                <w:i/>
              </w:rPr>
            </w:pPr>
            <w:r w:rsidRPr="00921BFC">
              <w:rPr>
                <w:i/>
              </w:rPr>
              <w:lastRenderedPageBreak/>
              <w:t xml:space="preserve">Статьей 50 Гражданского кодекса Российской Федерации установлено, что коммерческой организацией является юридическое лицо преследующие извлечение прибыли в качестве основной цели своей деятельности. </w:t>
            </w:r>
            <w:r w:rsidR="00A06E87" w:rsidRPr="00921BFC">
              <w:rPr>
                <w:i/>
              </w:rPr>
              <w:t>Коммерческие организации, могут создаваться в форме хозяйственных товариществ и обществ, хозяйственных партнерств, производственных кооперативов, государственных и муниципальных унитарных предприятий.</w:t>
            </w:r>
          </w:p>
          <w:p w:rsidR="002158CF" w:rsidRPr="006B7DB1" w:rsidRDefault="005063C1" w:rsidP="00921BFC">
            <w:pPr>
              <w:autoSpaceDE w:val="0"/>
              <w:autoSpaceDN w:val="0"/>
              <w:adjustRightInd w:val="0"/>
              <w:jc w:val="both"/>
              <w:outlineLvl w:val="0"/>
              <w:rPr>
                <w:b/>
              </w:rPr>
            </w:pPr>
            <w:r w:rsidRPr="00921BFC">
              <w:rPr>
                <w:i/>
              </w:rPr>
              <w:t>Органы управления коммерческой организации предусмотрены отдельными федеральными законами, а также учредительными документами коммерческой организации</w:t>
            </w:r>
            <w:r w:rsidRPr="00717569">
              <w:t>.</w:t>
            </w:r>
          </w:p>
        </w:tc>
      </w:tr>
      <w:tr w:rsidR="00CB5AE7" w:rsidTr="005F4610">
        <w:tc>
          <w:tcPr>
            <w:tcW w:w="5440" w:type="dxa"/>
          </w:tcPr>
          <w:p w:rsidR="007813C0" w:rsidRPr="00921BFC" w:rsidRDefault="009E606F" w:rsidP="0077283A">
            <w:pPr>
              <w:autoSpaceDE w:val="0"/>
              <w:autoSpaceDN w:val="0"/>
              <w:adjustRightInd w:val="0"/>
              <w:outlineLvl w:val="1"/>
              <w:rPr>
                <w:b/>
              </w:rPr>
            </w:pPr>
            <w:r w:rsidRPr="00921BFC">
              <w:rPr>
                <w:color w:val="000000"/>
              </w:rPr>
              <w:lastRenderedPageBreak/>
              <w:t>Запрещается осуществлять предпринимательскую деятельность</w:t>
            </w:r>
            <w:r w:rsidR="00176EBD" w:rsidRPr="00921BFC">
              <w:rPr>
                <w:color w:val="000000"/>
              </w:rPr>
              <w:t>.</w:t>
            </w:r>
          </w:p>
        </w:tc>
        <w:tc>
          <w:tcPr>
            <w:tcW w:w="5127" w:type="dxa"/>
          </w:tcPr>
          <w:p w:rsidR="007813C0" w:rsidRPr="00921BFC" w:rsidRDefault="009E606F" w:rsidP="006B7DB1">
            <w:pPr>
              <w:autoSpaceDE w:val="0"/>
              <w:autoSpaceDN w:val="0"/>
              <w:adjustRightInd w:val="0"/>
              <w:outlineLvl w:val="1"/>
              <w:rPr>
                <w:b/>
              </w:rPr>
            </w:pPr>
            <w:r w:rsidRPr="00921BFC">
              <w:rPr>
                <w:color w:val="000000"/>
              </w:rPr>
              <w:t>п.3 ч.1 ст.17 Федерального закона № 79-ФЗ</w:t>
            </w:r>
          </w:p>
        </w:tc>
        <w:tc>
          <w:tcPr>
            <w:tcW w:w="5026" w:type="dxa"/>
          </w:tcPr>
          <w:p w:rsidR="00921BFC" w:rsidRPr="00921BFC" w:rsidRDefault="00921BFC" w:rsidP="00921BFC">
            <w:pPr>
              <w:autoSpaceDE w:val="0"/>
              <w:autoSpaceDN w:val="0"/>
              <w:adjustRightInd w:val="0"/>
              <w:jc w:val="both"/>
              <w:rPr>
                <w:bCs/>
              </w:rPr>
            </w:pPr>
            <w:r w:rsidRPr="00921BFC">
              <w:rPr>
                <w:bCs/>
              </w:rPr>
              <w:t xml:space="preserve">При назначении </w:t>
            </w:r>
            <w:r w:rsidR="009D4420" w:rsidRPr="00921BFC">
              <w:rPr>
                <w:bCs/>
              </w:rPr>
              <w:t>на должност</w:t>
            </w:r>
            <w:r w:rsidR="00961C31" w:rsidRPr="00921BFC">
              <w:rPr>
                <w:bCs/>
              </w:rPr>
              <w:t>ь</w:t>
            </w:r>
            <w:r w:rsidR="009D4420" w:rsidRPr="00921BFC">
              <w:rPr>
                <w:bCs/>
              </w:rPr>
              <w:t xml:space="preserve"> государственной гражданской службы гражданин обязан </w:t>
            </w:r>
            <w:r w:rsidRPr="00921BFC">
              <w:rPr>
                <w:bCs/>
              </w:rPr>
              <w:t>представить в кадровую службу государственного органа документы подтверждающие прекращение предпринимательской деятельности.</w:t>
            </w:r>
          </w:p>
          <w:p w:rsidR="00921BFC" w:rsidRPr="00921BFC" w:rsidRDefault="00921BFC" w:rsidP="00921BFC">
            <w:pPr>
              <w:autoSpaceDE w:val="0"/>
              <w:autoSpaceDN w:val="0"/>
              <w:adjustRightInd w:val="0"/>
              <w:jc w:val="both"/>
              <w:rPr>
                <w:bCs/>
              </w:rPr>
            </w:pPr>
          </w:p>
          <w:p w:rsidR="00921BFC" w:rsidRPr="00921BFC" w:rsidRDefault="00921BFC" w:rsidP="00921BFC">
            <w:pPr>
              <w:autoSpaceDE w:val="0"/>
              <w:autoSpaceDN w:val="0"/>
              <w:adjustRightInd w:val="0"/>
              <w:jc w:val="both"/>
              <w:rPr>
                <w:b/>
                <w:bCs/>
                <w:i/>
              </w:rPr>
            </w:pPr>
            <w:r w:rsidRPr="00921BFC">
              <w:rPr>
                <w:b/>
                <w:bCs/>
                <w:i/>
              </w:rPr>
              <w:t>Справочно.</w:t>
            </w:r>
          </w:p>
          <w:p w:rsidR="00921BFC" w:rsidRPr="00921BFC" w:rsidRDefault="009D4420" w:rsidP="00921BFC">
            <w:pPr>
              <w:autoSpaceDE w:val="0"/>
              <w:autoSpaceDN w:val="0"/>
              <w:adjustRightInd w:val="0"/>
              <w:jc w:val="both"/>
              <w:rPr>
                <w:bCs/>
                <w:i/>
              </w:rPr>
            </w:pPr>
            <w:r w:rsidRPr="00921BFC">
              <w:rPr>
                <w:bCs/>
                <w:i/>
              </w:rPr>
              <w:t xml:space="preserve"> </w:t>
            </w:r>
            <w:r w:rsidR="00921BFC" w:rsidRPr="00921BFC">
              <w:rPr>
                <w:bCs/>
                <w:i/>
              </w:rPr>
              <w:t xml:space="preserve">Абзацем </w:t>
            </w:r>
            <w:hyperlink r:id="rId12" w:history="1">
              <w:r w:rsidR="00921BFC" w:rsidRPr="00921BFC">
                <w:rPr>
                  <w:bCs/>
                  <w:i/>
                </w:rPr>
                <w:t>3 пункта 1 статьи 2</w:t>
              </w:r>
            </w:hyperlink>
            <w:r w:rsidR="00921BFC" w:rsidRPr="00921BFC">
              <w:rPr>
                <w:bCs/>
                <w:i/>
              </w:rPr>
              <w:t xml:space="preserve"> Гражданского кодекса Российской Федерации определено,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p>
          <w:p w:rsidR="007813C0" w:rsidRPr="00F242E9" w:rsidRDefault="007813C0" w:rsidP="00921BFC">
            <w:pPr>
              <w:autoSpaceDE w:val="0"/>
              <w:autoSpaceDN w:val="0"/>
              <w:adjustRightInd w:val="0"/>
              <w:jc w:val="both"/>
            </w:pPr>
          </w:p>
        </w:tc>
      </w:tr>
      <w:tr w:rsidR="00CB5AE7" w:rsidTr="005F4610">
        <w:tc>
          <w:tcPr>
            <w:tcW w:w="5440" w:type="dxa"/>
          </w:tcPr>
          <w:p w:rsidR="007813C0" w:rsidRPr="006B7DB1" w:rsidRDefault="009E606F" w:rsidP="00176EBD">
            <w:pPr>
              <w:autoSpaceDE w:val="0"/>
              <w:autoSpaceDN w:val="0"/>
              <w:adjustRightInd w:val="0"/>
              <w:jc w:val="both"/>
              <w:outlineLvl w:val="1"/>
              <w:rPr>
                <w:b/>
              </w:rPr>
            </w:pPr>
            <w:r w:rsidRPr="006B7DB1">
              <w:rPr>
                <w:color w:val="000000"/>
              </w:rPr>
              <w:lastRenderedPageBreak/>
              <w:t>Запрещается быть поверенным или представителем по делам третьих лиц в государственном органе, в котором г</w:t>
            </w:r>
            <w:r w:rsidR="00176EBD">
              <w:rPr>
                <w:color w:val="000000"/>
              </w:rPr>
              <w:t>ражданский</w:t>
            </w:r>
            <w:r w:rsidRPr="006B7DB1">
              <w:rPr>
                <w:color w:val="000000"/>
              </w:rPr>
              <w:t xml:space="preserve"> служащий замещает должность, за исключением случаев, установленных федеральным законом</w:t>
            </w:r>
            <w:r w:rsidR="00176EBD">
              <w:rPr>
                <w:color w:val="000000"/>
              </w:rPr>
              <w:t>.</w:t>
            </w:r>
          </w:p>
        </w:tc>
        <w:tc>
          <w:tcPr>
            <w:tcW w:w="5127" w:type="dxa"/>
          </w:tcPr>
          <w:p w:rsidR="007813C0" w:rsidRPr="006B7DB1" w:rsidRDefault="006B7DB1" w:rsidP="006B7DB1">
            <w:pPr>
              <w:autoSpaceDE w:val="0"/>
              <w:autoSpaceDN w:val="0"/>
              <w:adjustRightInd w:val="0"/>
              <w:outlineLvl w:val="1"/>
              <w:rPr>
                <w:b/>
              </w:rPr>
            </w:pPr>
            <w:r>
              <w:rPr>
                <w:color w:val="000000"/>
              </w:rPr>
              <w:t>п.</w:t>
            </w:r>
            <w:r w:rsidR="009E606F" w:rsidRPr="006B7DB1">
              <w:rPr>
                <w:color w:val="000000"/>
              </w:rPr>
              <w:t>5 ч.1 ст.17 Федерального закона № 79-ФЗ</w:t>
            </w:r>
          </w:p>
        </w:tc>
        <w:tc>
          <w:tcPr>
            <w:tcW w:w="5026" w:type="dxa"/>
          </w:tcPr>
          <w:p w:rsidR="007813C0" w:rsidRPr="006B7DB1" w:rsidRDefault="007813C0" w:rsidP="0077283A">
            <w:pPr>
              <w:autoSpaceDE w:val="0"/>
              <w:autoSpaceDN w:val="0"/>
              <w:adjustRightInd w:val="0"/>
              <w:outlineLvl w:val="1"/>
              <w:rPr>
                <w:b/>
              </w:rPr>
            </w:pPr>
          </w:p>
        </w:tc>
      </w:tr>
      <w:tr w:rsidR="00CB5AE7" w:rsidTr="005F4610">
        <w:tc>
          <w:tcPr>
            <w:tcW w:w="5440" w:type="dxa"/>
          </w:tcPr>
          <w:p w:rsidR="007813C0" w:rsidRPr="006B7DB1" w:rsidRDefault="009E606F" w:rsidP="003B4D51">
            <w:pPr>
              <w:autoSpaceDE w:val="0"/>
              <w:autoSpaceDN w:val="0"/>
              <w:adjustRightInd w:val="0"/>
              <w:jc w:val="both"/>
              <w:outlineLvl w:val="1"/>
              <w:rPr>
                <w:b/>
              </w:rPr>
            </w:pPr>
            <w:r w:rsidRPr="006B7DB1">
              <w:rPr>
                <w:color w:val="000000"/>
              </w:rPr>
              <w:t>Запрещается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или российским законодательством</w:t>
            </w:r>
            <w:r w:rsidR="003B4D51">
              <w:rPr>
                <w:color w:val="000000"/>
              </w:rPr>
              <w:t>.</w:t>
            </w:r>
          </w:p>
        </w:tc>
        <w:tc>
          <w:tcPr>
            <w:tcW w:w="5127" w:type="dxa"/>
          </w:tcPr>
          <w:p w:rsidR="007813C0" w:rsidRPr="006B7DB1" w:rsidRDefault="009E606F" w:rsidP="006B7DB1">
            <w:pPr>
              <w:autoSpaceDE w:val="0"/>
              <w:autoSpaceDN w:val="0"/>
              <w:adjustRightInd w:val="0"/>
              <w:outlineLvl w:val="1"/>
              <w:rPr>
                <w:b/>
              </w:rPr>
            </w:pPr>
            <w:r w:rsidRPr="006B7DB1">
              <w:rPr>
                <w:color w:val="000000"/>
              </w:rPr>
              <w:t>п.16 ч.1 ст.17 Федерального закона № 79-</w:t>
            </w:r>
            <w:r w:rsidR="006B7DB1">
              <w:rPr>
                <w:color w:val="000000"/>
              </w:rPr>
              <w:t>Ф</w:t>
            </w:r>
            <w:r w:rsidRPr="006B7DB1">
              <w:rPr>
                <w:color w:val="000000"/>
              </w:rPr>
              <w:t>З</w:t>
            </w:r>
          </w:p>
        </w:tc>
        <w:tc>
          <w:tcPr>
            <w:tcW w:w="5026" w:type="dxa"/>
          </w:tcPr>
          <w:p w:rsidR="007813C0" w:rsidRPr="006B7DB1" w:rsidRDefault="007813C0" w:rsidP="0077283A">
            <w:pPr>
              <w:autoSpaceDE w:val="0"/>
              <w:autoSpaceDN w:val="0"/>
              <w:adjustRightInd w:val="0"/>
              <w:outlineLvl w:val="1"/>
              <w:rPr>
                <w:b/>
              </w:rPr>
            </w:pPr>
          </w:p>
        </w:tc>
      </w:tr>
      <w:tr w:rsidR="00CB5AE7" w:rsidTr="005F4610">
        <w:tc>
          <w:tcPr>
            <w:tcW w:w="5440" w:type="dxa"/>
          </w:tcPr>
          <w:p w:rsidR="006063C9" w:rsidRPr="006B7DB1" w:rsidRDefault="009E606F" w:rsidP="00EF2970">
            <w:pPr>
              <w:autoSpaceDE w:val="0"/>
              <w:autoSpaceDN w:val="0"/>
              <w:adjustRightInd w:val="0"/>
              <w:jc w:val="both"/>
              <w:outlineLvl w:val="1"/>
              <w:rPr>
                <w:b/>
              </w:rPr>
            </w:pPr>
            <w:r w:rsidRPr="006B7DB1">
              <w:rPr>
                <w:color w:val="000000"/>
              </w:rPr>
              <w:t>Запрещается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или российским законодательством</w:t>
            </w:r>
            <w:r w:rsidR="003B4D51">
              <w:rPr>
                <w:color w:val="000000"/>
              </w:rPr>
              <w:t>.</w:t>
            </w:r>
          </w:p>
        </w:tc>
        <w:tc>
          <w:tcPr>
            <w:tcW w:w="5127" w:type="dxa"/>
          </w:tcPr>
          <w:p w:rsidR="007813C0" w:rsidRPr="006B7DB1" w:rsidRDefault="009E606F" w:rsidP="006063C9">
            <w:pPr>
              <w:pStyle w:val="af0"/>
              <w:shd w:val="clear" w:color="auto" w:fill="auto"/>
              <w:spacing w:before="0" w:line="230" w:lineRule="exact"/>
              <w:jc w:val="left"/>
              <w:rPr>
                <w:b/>
                <w:sz w:val="24"/>
                <w:szCs w:val="24"/>
              </w:rPr>
            </w:pPr>
            <w:r w:rsidRPr="006B7DB1">
              <w:rPr>
                <w:color w:val="000000"/>
                <w:sz w:val="24"/>
                <w:szCs w:val="24"/>
              </w:rPr>
              <w:t xml:space="preserve">п.17 </w:t>
            </w:r>
            <w:r w:rsidR="00AC3091">
              <w:rPr>
                <w:color w:val="000000"/>
                <w:sz w:val="24"/>
                <w:szCs w:val="24"/>
              </w:rPr>
              <w:t xml:space="preserve"> </w:t>
            </w:r>
            <w:r w:rsidRPr="006B7DB1">
              <w:rPr>
                <w:color w:val="000000"/>
                <w:sz w:val="24"/>
                <w:szCs w:val="24"/>
              </w:rPr>
              <w:t>ч.1 ст.17</w:t>
            </w:r>
            <w:r w:rsidR="00AC3091">
              <w:rPr>
                <w:color w:val="000000"/>
                <w:sz w:val="24"/>
                <w:szCs w:val="24"/>
              </w:rPr>
              <w:t xml:space="preserve"> </w:t>
            </w:r>
            <w:r w:rsidRPr="006B7DB1">
              <w:rPr>
                <w:color w:val="000000"/>
                <w:sz w:val="24"/>
                <w:szCs w:val="24"/>
              </w:rPr>
              <w:t>Федерального закона № 79-ФЗ</w:t>
            </w:r>
          </w:p>
        </w:tc>
        <w:tc>
          <w:tcPr>
            <w:tcW w:w="5026" w:type="dxa"/>
          </w:tcPr>
          <w:p w:rsidR="00AC3091" w:rsidRDefault="00AC3091" w:rsidP="00AC3091">
            <w:pPr>
              <w:autoSpaceDE w:val="0"/>
              <w:autoSpaceDN w:val="0"/>
              <w:adjustRightInd w:val="0"/>
              <w:jc w:val="both"/>
            </w:pPr>
            <w:r>
              <w:t xml:space="preserve">Гражданский служащий обязан </w:t>
            </w:r>
            <w:r w:rsidRPr="0080249C">
              <w:rPr>
                <w:b/>
              </w:rPr>
              <w:t>предварительно</w:t>
            </w:r>
            <w:r>
              <w:t xml:space="preserve"> в письменной форме запросить </w:t>
            </w:r>
            <w:r w:rsidR="0080249C">
              <w:t xml:space="preserve">у </w:t>
            </w:r>
            <w:r>
              <w:t xml:space="preserve">представителя нанимателя разрешение </w:t>
            </w:r>
            <w:r w:rsidR="0080249C">
              <w:t xml:space="preserve">на </w:t>
            </w:r>
            <w:r>
              <w:t>осуществлении данной деятельности.</w:t>
            </w:r>
          </w:p>
          <w:p w:rsidR="00AC3091" w:rsidRPr="006B7DB1" w:rsidRDefault="00AC3091" w:rsidP="0077283A">
            <w:pPr>
              <w:autoSpaceDE w:val="0"/>
              <w:autoSpaceDN w:val="0"/>
              <w:adjustRightInd w:val="0"/>
              <w:outlineLvl w:val="1"/>
              <w:rPr>
                <w:b/>
              </w:rPr>
            </w:pPr>
          </w:p>
        </w:tc>
      </w:tr>
      <w:tr w:rsidR="00CB5AE7" w:rsidTr="005F4610">
        <w:tc>
          <w:tcPr>
            <w:tcW w:w="5440" w:type="dxa"/>
          </w:tcPr>
          <w:p w:rsidR="007813C0" w:rsidRPr="006B7DB1" w:rsidRDefault="00BA071F" w:rsidP="00BA071F">
            <w:pPr>
              <w:autoSpaceDE w:val="0"/>
              <w:autoSpaceDN w:val="0"/>
              <w:adjustRightInd w:val="0"/>
              <w:jc w:val="both"/>
              <w:outlineLvl w:val="1"/>
              <w:rPr>
                <w:b/>
              </w:rPr>
            </w:pPr>
            <w:r>
              <w:rPr>
                <w:color w:val="000000"/>
              </w:rPr>
              <w:t xml:space="preserve">Гражданский </w:t>
            </w:r>
            <w:r w:rsidR="009E606F" w:rsidRPr="006B7DB1">
              <w:rPr>
                <w:color w:val="000000"/>
              </w:rPr>
              <w:t>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r>
              <w:rPr>
                <w:color w:val="000000"/>
              </w:rPr>
              <w:t>.</w:t>
            </w:r>
          </w:p>
        </w:tc>
        <w:tc>
          <w:tcPr>
            <w:tcW w:w="5127" w:type="dxa"/>
          </w:tcPr>
          <w:p w:rsidR="007813C0" w:rsidRPr="006B7DB1" w:rsidRDefault="009E606F" w:rsidP="00014CBC">
            <w:pPr>
              <w:autoSpaceDE w:val="0"/>
              <w:autoSpaceDN w:val="0"/>
              <w:adjustRightInd w:val="0"/>
              <w:outlineLvl w:val="1"/>
              <w:rPr>
                <w:b/>
              </w:rPr>
            </w:pPr>
            <w:r w:rsidRPr="006B7DB1">
              <w:rPr>
                <w:color w:val="000000"/>
              </w:rPr>
              <w:t>ч.2 ст.14 Федерального закона № 79-ФЗ</w:t>
            </w:r>
          </w:p>
        </w:tc>
        <w:tc>
          <w:tcPr>
            <w:tcW w:w="5026" w:type="dxa"/>
          </w:tcPr>
          <w:p w:rsidR="008E0B10" w:rsidRDefault="009E606F" w:rsidP="000362C2">
            <w:pPr>
              <w:autoSpaceDE w:val="0"/>
              <w:autoSpaceDN w:val="0"/>
              <w:adjustRightInd w:val="0"/>
              <w:jc w:val="both"/>
              <w:outlineLvl w:val="1"/>
            </w:pPr>
            <w:r w:rsidRPr="006063C9">
              <w:rPr>
                <w:color w:val="000000"/>
              </w:rPr>
              <w:t xml:space="preserve">Уведомить представителя нанимателя </w:t>
            </w:r>
            <w:proofErr w:type="gramStart"/>
            <w:r w:rsidRPr="0080249C">
              <w:rPr>
                <w:b/>
                <w:color w:val="000000"/>
              </w:rPr>
              <w:t>до начала выполнения иной оплачиваемой работы</w:t>
            </w:r>
            <w:r w:rsidR="000362C2">
              <w:rPr>
                <w:color w:val="000000"/>
              </w:rPr>
              <w:t xml:space="preserve"> в соответствии с П</w:t>
            </w:r>
            <w:r w:rsidR="000362C2">
              <w:t>орядком уведомления представителя нанимателя о фактах обращения в целях</w:t>
            </w:r>
            <w:proofErr w:type="gramEnd"/>
            <w:r w:rsidR="000362C2">
              <w:t xml:space="preserve"> склонения федеральных государственных гражданских служащих к совершению коррупционных правонарушений</w:t>
            </w:r>
            <w:r w:rsidR="00533509">
              <w:rPr>
                <w:color w:val="000000"/>
              </w:rPr>
              <w:t>.</w:t>
            </w:r>
          </w:p>
          <w:p w:rsidR="008E0B10" w:rsidRPr="006063C9" w:rsidRDefault="008E0B10" w:rsidP="000362C2">
            <w:pPr>
              <w:autoSpaceDE w:val="0"/>
              <w:autoSpaceDN w:val="0"/>
              <w:adjustRightInd w:val="0"/>
              <w:jc w:val="both"/>
              <w:outlineLvl w:val="1"/>
              <w:rPr>
                <w:b/>
              </w:rPr>
            </w:pPr>
          </w:p>
        </w:tc>
      </w:tr>
      <w:tr w:rsidR="009E606F" w:rsidRPr="00594A69" w:rsidTr="005F4610">
        <w:tc>
          <w:tcPr>
            <w:tcW w:w="15593" w:type="dxa"/>
            <w:gridSpan w:val="3"/>
          </w:tcPr>
          <w:p w:rsidR="009E606F" w:rsidRPr="00594A69" w:rsidRDefault="009E606F" w:rsidP="009E606F">
            <w:pPr>
              <w:pStyle w:val="af0"/>
              <w:shd w:val="clear" w:color="auto" w:fill="auto"/>
              <w:spacing w:before="0" w:line="230" w:lineRule="exact"/>
              <w:jc w:val="center"/>
              <w:rPr>
                <w:sz w:val="26"/>
                <w:szCs w:val="26"/>
              </w:rPr>
            </w:pPr>
            <w:r w:rsidRPr="00594A69">
              <w:rPr>
                <w:rStyle w:val="ad"/>
                <w:color w:val="000000"/>
                <w:sz w:val="26"/>
                <w:szCs w:val="26"/>
              </w:rPr>
              <w:t>Владение акциями и иными ценными бумагами</w:t>
            </w:r>
          </w:p>
        </w:tc>
      </w:tr>
      <w:tr w:rsidR="00CB5AE7" w:rsidTr="005F4610">
        <w:tc>
          <w:tcPr>
            <w:tcW w:w="5440" w:type="dxa"/>
          </w:tcPr>
          <w:p w:rsidR="009E606F" w:rsidRPr="000F756D" w:rsidRDefault="00594A69" w:rsidP="000E3E75">
            <w:pPr>
              <w:autoSpaceDE w:val="0"/>
              <w:autoSpaceDN w:val="0"/>
              <w:adjustRightInd w:val="0"/>
              <w:jc w:val="both"/>
              <w:outlineLvl w:val="1"/>
              <w:rPr>
                <w:b/>
                <w:sz w:val="28"/>
                <w:szCs w:val="28"/>
              </w:rPr>
            </w:pPr>
            <w:r w:rsidRPr="000F756D">
              <w:rPr>
                <w:color w:val="000000"/>
              </w:rPr>
              <w:lastRenderedPageBreak/>
              <w:t xml:space="preserve">В случае если, </w:t>
            </w:r>
            <w:r w:rsidR="000E3E75" w:rsidRPr="000F756D">
              <w:rPr>
                <w:color w:val="000000"/>
              </w:rPr>
              <w:t xml:space="preserve">владение гражданским </w:t>
            </w:r>
            <w:r w:rsidRPr="000F756D">
              <w:rPr>
                <w:color w:val="000000"/>
              </w:rPr>
              <w:t>служащи</w:t>
            </w:r>
            <w:r w:rsidR="000E3E75" w:rsidRPr="000F756D">
              <w:rPr>
                <w:color w:val="000000"/>
              </w:rPr>
              <w:t>м</w:t>
            </w:r>
            <w:r w:rsidRPr="000F756D">
              <w:rPr>
                <w:color w:val="000000"/>
              </w:rPr>
              <w:t xml:space="preserve"> приносящими доход ценными бумагами, акциями (долями участия в уставных капиталах организаций) </w:t>
            </w:r>
            <w:r w:rsidR="000E3E75" w:rsidRPr="000F756D">
              <w:rPr>
                <w:color w:val="000000"/>
              </w:rPr>
              <w:t xml:space="preserve">приводит или </w:t>
            </w:r>
            <w:r w:rsidRPr="000F756D">
              <w:rPr>
                <w:color w:val="000000"/>
              </w:rPr>
              <w:t>может привести к конфликту интересов, он обязан передать принадлежащие ему указанные ценные бумаги в доверительное управление</w:t>
            </w:r>
            <w:r w:rsidR="000E3E75" w:rsidRPr="000F756D">
              <w:rPr>
                <w:color w:val="000000"/>
              </w:rPr>
              <w:t xml:space="preserve"> в соответствии с гражданским законодательством Российской Федерации.</w:t>
            </w:r>
          </w:p>
        </w:tc>
        <w:tc>
          <w:tcPr>
            <w:tcW w:w="5127" w:type="dxa"/>
          </w:tcPr>
          <w:p w:rsidR="006063C9" w:rsidRPr="000F756D" w:rsidRDefault="00594A69" w:rsidP="009E606F">
            <w:pPr>
              <w:autoSpaceDE w:val="0"/>
              <w:autoSpaceDN w:val="0"/>
              <w:adjustRightInd w:val="0"/>
              <w:outlineLvl w:val="1"/>
              <w:rPr>
                <w:color w:val="000000"/>
              </w:rPr>
            </w:pPr>
            <w:r w:rsidRPr="000F756D">
              <w:rPr>
                <w:color w:val="000000"/>
              </w:rPr>
              <w:t>ч.2 ст.17 Федерального закона № 79-ФЗ</w:t>
            </w:r>
            <w:r w:rsidR="006063C9" w:rsidRPr="000F756D">
              <w:rPr>
                <w:color w:val="000000"/>
              </w:rPr>
              <w:t>;</w:t>
            </w:r>
          </w:p>
          <w:p w:rsidR="009E606F" w:rsidRPr="000F756D" w:rsidRDefault="00594A69" w:rsidP="00014CBC">
            <w:pPr>
              <w:autoSpaceDE w:val="0"/>
              <w:autoSpaceDN w:val="0"/>
              <w:adjustRightInd w:val="0"/>
              <w:outlineLvl w:val="1"/>
              <w:rPr>
                <w:b/>
                <w:sz w:val="28"/>
                <w:szCs w:val="28"/>
              </w:rPr>
            </w:pPr>
            <w:r w:rsidRPr="000F756D">
              <w:rPr>
                <w:color w:val="000000"/>
              </w:rPr>
              <w:t>ч.6 ст.11 Федерального закона №273-Ф3</w:t>
            </w:r>
          </w:p>
        </w:tc>
        <w:tc>
          <w:tcPr>
            <w:tcW w:w="5026" w:type="dxa"/>
          </w:tcPr>
          <w:p w:rsidR="009E606F" w:rsidRPr="000F756D" w:rsidRDefault="00D45EF0" w:rsidP="00E06469">
            <w:pPr>
              <w:autoSpaceDE w:val="0"/>
              <w:autoSpaceDN w:val="0"/>
              <w:adjustRightInd w:val="0"/>
              <w:jc w:val="both"/>
              <w:outlineLvl w:val="1"/>
              <w:rPr>
                <w:color w:val="000000"/>
              </w:rPr>
            </w:pPr>
            <w:proofErr w:type="gramStart"/>
            <w:r w:rsidRPr="000F756D">
              <w:rPr>
                <w:color w:val="000000"/>
              </w:rPr>
              <w:t>Гражданский служащий самостоятельно оцен</w:t>
            </w:r>
            <w:r w:rsidR="00E06469" w:rsidRPr="000F756D">
              <w:rPr>
                <w:color w:val="000000"/>
              </w:rPr>
              <w:t>ивает</w:t>
            </w:r>
            <w:r w:rsidRPr="000F756D">
              <w:rPr>
                <w:color w:val="000000"/>
              </w:rPr>
              <w:t xml:space="preserve"> возможность возникновения конфликта интересов и при</w:t>
            </w:r>
            <w:r w:rsidR="00E06469" w:rsidRPr="000F756D">
              <w:rPr>
                <w:color w:val="000000"/>
              </w:rPr>
              <w:t>нимает</w:t>
            </w:r>
            <w:r w:rsidRPr="000F756D">
              <w:rPr>
                <w:color w:val="000000"/>
              </w:rPr>
              <w:t xml:space="preserve"> решение о необходимости передачи принадлежащих ему ценных бумаг, акций (долей участия в уставных капиталах организаций) в доверительное управление  либо о</w:t>
            </w:r>
            <w:r w:rsidR="00594A69" w:rsidRPr="000F756D">
              <w:rPr>
                <w:color w:val="000000"/>
              </w:rPr>
              <w:t>бра</w:t>
            </w:r>
            <w:r w:rsidR="00E06469" w:rsidRPr="000F756D">
              <w:rPr>
                <w:color w:val="000000"/>
              </w:rPr>
              <w:t>щается</w:t>
            </w:r>
            <w:r w:rsidR="00594A69" w:rsidRPr="000F756D">
              <w:rPr>
                <w:color w:val="000000"/>
              </w:rPr>
              <w:t xml:space="preserve"> в комиссию по соблюдению требований к служебному поведению и урегулированию конфликта интересов в целях получения решения комиссии о необходимости переда</w:t>
            </w:r>
            <w:r w:rsidRPr="000F756D">
              <w:rPr>
                <w:color w:val="000000"/>
              </w:rPr>
              <w:t>чи</w:t>
            </w:r>
            <w:r w:rsidR="00594A69" w:rsidRPr="000F756D">
              <w:rPr>
                <w:color w:val="000000"/>
              </w:rPr>
              <w:t xml:space="preserve"> ценны</w:t>
            </w:r>
            <w:r w:rsidRPr="000F756D">
              <w:rPr>
                <w:color w:val="000000"/>
              </w:rPr>
              <w:t>х</w:t>
            </w:r>
            <w:r w:rsidR="00594A69" w:rsidRPr="000F756D">
              <w:rPr>
                <w:color w:val="000000"/>
              </w:rPr>
              <w:t xml:space="preserve"> бумаг, акци</w:t>
            </w:r>
            <w:r w:rsidRPr="000F756D">
              <w:rPr>
                <w:color w:val="000000"/>
              </w:rPr>
              <w:t>й</w:t>
            </w:r>
            <w:r w:rsidR="00594A69" w:rsidRPr="000F756D">
              <w:rPr>
                <w:color w:val="000000"/>
              </w:rPr>
              <w:t xml:space="preserve"> (дол</w:t>
            </w:r>
            <w:r w:rsidRPr="000F756D">
              <w:rPr>
                <w:color w:val="000000"/>
              </w:rPr>
              <w:t>ей</w:t>
            </w:r>
            <w:r w:rsidR="00594A69" w:rsidRPr="000F756D">
              <w:rPr>
                <w:color w:val="000000"/>
              </w:rPr>
              <w:t xml:space="preserve"> участия в уставных капиталах организаций) в</w:t>
            </w:r>
            <w:proofErr w:type="gramEnd"/>
            <w:r w:rsidR="00594A69" w:rsidRPr="000F756D">
              <w:rPr>
                <w:color w:val="000000"/>
              </w:rPr>
              <w:t xml:space="preserve"> доверительное управление.</w:t>
            </w:r>
          </w:p>
        </w:tc>
      </w:tr>
      <w:tr w:rsidR="00014CBC" w:rsidTr="005F4610">
        <w:tc>
          <w:tcPr>
            <w:tcW w:w="5440" w:type="dxa"/>
          </w:tcPr>
          <w:p w:rsidR="00014CBC" w:rsidRDefault="00014CBC" w:rsidP="00014CBC">
            <w:pPr>
              <w:autoSpaceDE w:val="0"/>
              <w:autoSpaceDN w:val="0"/>
              <w:adjustRightInd w:val="0"/>
              <w:jc w:val="both"/>
              <w:rPr>
                <w:color w:val="000000"/>
              </w:rPr>
            </w:pPr>
            <w:r>
              <w:rPr>
                <w:color w:val="000000"/>
              </w:rPr>
              <w:t xml:space="preserve">Запрещено </w:t>
            </w:r>
            <w:r>
              <w:t xml:space="preserve"> приобретать в случаях, установленных федеральным законом, ценные бумаги, по которым может быть получен доход.</w:t>
            </w:r>
          </w:p>
        </w:tc>
        <w:tc>
          <w:tcPr>
            <w:tcW w:w="5127" w:type="dxa"/>
          </w:tcPr>
          <w:p w:rsidR="00014CBC" w:rsidRDefault="00014CBC" w:rsidP="00014CBC">
            <w:pPr>
              <w:autoSpaceDE w:val="0"/>
              <w:autoSpaceDN w:val="0"/>
              <w:adjustRightInd w:val="0"/>
              <w:outlineLvl w:val="1"/>
              <w:rPr>
                <w:color w:val="000000"/>
              </w:rPr>
            </w:pPr>
            <w:r>
              <w:rPr>
                <w:color w:val="000000"/>
              </w:rPr>
              <w:t>п.4  ч.1 ст.17 Федерального закона № 79-ФЗ</w:t>
            </w:r>
          </w:p>
          <w:p w:rsidR="00014CBC" w:rsidRDefault="00014CBC" w:rsidP="009E606F">
            <w:pPr>
              <w:autoSpaceDE w:val="0"/>
              <w:autoSpaceDN w:val="0"/>
              <w:adjustRightInd w:val="0"/>
              <w:outlineLvl w:val="1"/>
              <w:rPr>
                <w:color w:val="000000"/>
              </w:rPr>
            </w:pPr>
          </w:p>
        </w:tc>
        <w:tc>
          <w:tcPr>
            <w:tcW w:w="5026" w:type="dxa"/>
          </w:tcPr>
          <w:p w:rsidR="00014CBC" w:rsidRDefault="00014CBC" w:rsidP="00966063">
            <w:pPr>
              <w:autoSpaceDE w:val="0"/>
              <w:autoSpaceDN w:val="0"/>
              <w:adjustRightInd w:val="0"/>
              <w:jc w:val="both"/>
              <w:outlineLvl w:val="1"/>
              <w:rPr>
                <w:color w:val="000000"/>
              </w:rPr>
            </w:pPr>
          </w:p>
        </w:tc>
      </w:tr>
      <w:tr w:rsidR="00594A69" w:rsidTr="005F4610">
        <w:tc>
          <w:tcPr>
            <w:tcW w:w="15593" w:type="dxa"/>
            <w:gridSpan w:val="3"/>
          </w:tcPr>
          <w:p w:rsidR="00594A69" w:rsidRPr="00594A69" w:rsidRDefault="00594A69" w:rsidP="006600E9">
            <w:pPr>
              <w:autoSpaceDE w:val="0"/>
              <w:autoSpaceDN w:val="0"/>
              <w:adjustRightInd w:val="0"/>
              <w:jc w:val="center"/>
              <w:outlineLvl w:val="1"/>
              <w:rPr>
                <w:b/>
                <w:sz w:val="26"/>
                <w:szCs w:val="26"/>
              </w:rPr>
            </w:pPr>
            <w:r w:rsidRPr="00594A69">
              <w:rPr>
                <w:rStyle w:val="ad"/>
                <w:color w:val="000000"/>
                <w:sz w:val="26"/>
                <w:szCs w:val="26"/>
              </w:rPr>
              <w:t>Трудоустройство бывших г</w:t>
            </w:r>
            <w:r w:rsidR="006600E9">
              <w:rPr>
                <w:rStyle w:val="ad"/>
                <w:color w:val="000000"/>
                <w:sz w:val="26"/>
                <w:szCs w:val="26"/>
              </w:rPr>
              <w:t xml:space="preserve">ражданских </w:t>
            </w:r>
            <w:r w:rsidRPr="00594A69">
              <w:rPr>
                <w:rStyle w:val="ad"/>
                <w:color w:val="000000"/>
                <w:sz w:val="26"/>
                <w:szCs w:val="26"/>
              </w:rPr>
              <w:t>служащих</w:t>
            </w:r>
          </w:p>
        </w:tc>
      </w:tr>
      <w:tr w:rsidR="00CB5AE7" w:rsidTr="005F4610">
        <w:tc>
          <w:tcPr>
            <w:tcW w:w="5440" w:type="dxa"/>
          </w:tcPr>
          <w:p w:rsidR="004C5C6E" w:rsidRDefault="004177D4" w:rsidP="006C5973">
            <w:pPr>
              <w:autoSpaceDE w:val="0"/>
              <w:autoSpaceDN w:val="0"/>
              <w:adjustRightInd w:val="0"/>
              <w:jc w:val="both"/>
              <w:rPr>
                <w:b/>
              </w:rPr>
            </w:pPr>
            <w:r w:rsidRPr="004B374F">
              <w:rPr>
                <w:b/>
              </w:rPr>
              <w:t>В течение двух лет после увольнения</w:t>
            </w:r>
            <w:r w:rsidRPr="004B374F">
              <w:t xml:space="preserve"> с гражданской </w:t>
            </w:r>
            <w:proofErr w:type="gramStart"/>
            <w:r w:rsidRPr="004B374F">
              <w:t>службы</w:t>
            </w:r>
            <w:proofErr w:type="gramEnd"/>
            <w:r w:rsidR="000444C6" w:rsidRPr="004B374F">
              <w:t xml:space="preserve"> бывший гражданский служащий</w:t>
            </w:r>
            <w:r w:rsidR="004B374F" w:rsidRPr="004B374F">
              <w:t xml:space="preserve"> </w:t>
            </w:r>
            <w:r w:rsidR="004B374F" w:rsidRPr="004B374F">
              <w:rPr>
                <w:b/>
              </w:rPr>
              <w:t>обязан получать согласие комиссии</w:t>
            </w:r>
            <w:r w:rsidR="004B374F" w:rsidRPr="004B374F">
              <w:t xml:space="preserve"> по соблюдению требований к служебному поведению государственных гражданских служащих и урегулированию конфликтов интересов </w:t>
            </w:r>
            <w:r w:rsidR="004B374F" w:rsidRPr="004B374F">
              <w:rPr>
                <w:b/>
              </w:rPr>
              <w:t>на осуществление работы</w:t>
            </w:r>
            <w:r w:rsidR="004B374F" w:rsidRPr="004B374F">
              <w:t xml:space="preserve"> на условиях трудового договора в организации и (или) выполнение работу на условиях гражданско-правового договора (гражданско-правовых договоров) </w:t>
            </w:r>
            <w:r w:rsidR="004B374F" w:rsidRPr="004B374F">
              <w:rPr>
                <w:b/>
              </w:rPr>
              <w:t>в следующих случая</w:t>
            </w:r>
            <w:r w:rsidR="004C5C6E">
              <w:rPr>
                <w:b/>
              </w:rPr>
              <w:t>:</w:t>
            </w:r>
          </w:p>
          <w:p w:rsidR="005519DB" w:rsidRDefault="005519DB" w:rsidP="006C5973">
            <w:pPr>
              <w:autoSpaceDE w:val="0"/>
              <w:autoSpaceDN w:val="0"/>
              <w:adjustRightInd w:val="0"/>
              <w:jc w:val="both"/>
              <w:rPr>
                <w:b/>
              </w:rPr>
            </w:pPr>
            <w:r>
              <w:rPr>
                <w:b/>
              </w:rPr>
              <w:t xml:space="preserve">а) </w:t>
            </w:r>
            <w:r w:rsidR="0057561E">
              <w:rPr>
                <w:b/>
              </w:rPr>
              <w:t>при</w:t>
            </w:r>
            <w:r>
              <w:rPr>
                <w:b/>
              </w:rPr>
              <w:t xml:space="preserve"> осуществлени</w:t>
            </w:r>
            <w:r w:rsidR="0057561E">
              <w:rPr>
                <w:b/>
              </w:rPr>
              <w:t>и</w:t>
            </w:r>
            <w:r>
              <w:rPr>
                <w:b/>
              </w:rPr>
              <w:t xml:space="preserve"> деятельности на условиях трудового договора:</w:t>
            </w:r>
          </w:p>
          <w:p w:rsidR="004C5C6E" w:rsidRPr="0057561E" w:rsidRDefault="005519DB" w:rsidP="006C5973">
            <w:pPr>
              <w:autoSpaceDE w:val="0"/>
              <w:autoSpaceDN w:val="0"/>
              <w:adjustRightInd w:val="0"/>
              <w:jc w:val="both"/>
            </w:pPr>
            <w:r>
              <w:t xml:space="preserve">- </w:t>
            </w:r>
            <w:r w:rsidRPr="0057561E">
              <w:t xml:space="preserve">при замещении должности гражданской </w:t>
            </w:r>
            <w:proofErr w:type="gramStart"/>
            <w:r w:rsidRPr="0057561E">
              <w:t>службы</w:t>
            </w:r>
            <w:proofErr w:type="gramEnd"/>
            <w:r w:rsidRPr="0057561E">
              <w:t xml:space="preserve"> бывший гражданский служащий был обязан представлять сведения о доходах, расходах;</w:t>
            </w:r>
          </w:p>
          <w:p w:rsidR="005519DB" w:rsidRDefault="005519DB" w:rsidP="006C5973">
            <w:pPr>
              <w:autoSpaceDE w:val="0"/>
              <w:autoSpaceDN w:val="0"/>
              <w:adjustRightInd w:val="0"/>
              <w:jc w:val="both"/>
            </w:pPr>
            <w:r w:rsidRPr="0057561E">
              <w:lastRenderedPageBreak/>
              <w:t xml:space="preserve">- </w:t>
            </w:r>
            <w:r w:rsidR="0057561E" w:rsidRPr="0057561E">
              <w:t>отдельные функции государственного управления данной организацией входили в должностные (служебные) обязанности бывшего гражданского служащего;</w:t>
            </w:r>
          </w:p>
          <w:p w:rsidR="0057561E" w:rsidRPr="0057561E" w:rsidRDefault="0057561E" w:rsidP="006C5973">
            <w:pPr>
              <w:autoSpaceDE w:val="0"/>
              <w:autoSpaceDN w:val="0"/>
              <w:adjustRightInd w:val="0"/>
              <w:jc w:val="both"/>
              <w:rPr>
                <w:b/>
              </w:rPr>
            </w:pPr>
            <w:r w:rsidRPr="0057561E">
              <w:rPr>
                <w:b/>
              </w:rPr>
              <w:t>б) при осуществлении деятельности на условиях гражданско-правового договора (гражданско-правовых договоров):</w:t>
            </w:r>
          </w:p>
          <w:p w:rsidR="0057561E" w:rsidRPr="0057561E" w:rsidRDefault="0057561E" w:rsidP="0057561E">
            <w:pPr>
              <w:autoSpaceDE w:val="0"/>
              <w:autoSpaceDN w:val="0"/>
              <w:adjustRightInd w:val="0"/>
              <w:jc w:val="both"/>
            </w:pPr>
            <w:r>
              <w:t xml:space="preserve">- </w:t>
            </w:r>
            <w:r w:rsidRPr="0057561E">
              <w:t xml:space="preserve">при замещении должности гражданской </w:t>
            </w:r>
            <w:proofErr w:type="gramStart"/>
            <w:r w:rsidRPr="0057561E">
              <w:t>службы</w:t>
            </w:r>
            <w:proofErr w:type="gramEnd"/>
            <w:r w:rsidRPr="0057561E">
              <w:t xml:space="preserve"> бывший гражданский служащий был обязан представлять сведения о доходах, расходах;</w:t>
            </w:r>
          </w:p>
          <w:p w:rsidR="0057561E" w:rsidRDefault="0057561E" w:rsidP="0057561E">
            <w:pPr>
              <w:autoSpaceDE w:val="0"/>
              <w:autoSpaceDN w:val="0"/>
              <w:adjustRightInd w:val="0"/>
              <w:jc w:val="both"/>
            </w:pPr>
            <w:r w:rsidRPr="0057561E">
              <w:t>- отдельные функции государственного управления данной организацией входили в должностные (служебные) обязанности бывшего гражданского служащего;</w:t>
            </w:r>
          </w:p>
          <w:p w:rsidR="006600E9" w:rsidRPr="00FB3E16" w:rsidRDefault="0057561E" w:rsidP="0057561E">
            <w:pPr>
              <w:autoSpaceDE w:val="0"/>
              <w:autoSpaceDN w:val="0"/>
              <w:adjustRightInd w:val="0"/>
              <w:jc w:val="both"/>
              <w:rPr>
                <w:highlight w:val="yellow"/>
              </w:rPr>
            </w:pPr>
            <w:r>
              <w:t xml:space="preserve">- стоимость работ выполняемых </w:t>
            </w:r>
            <w:r w:rsidRPr="0057561E">
              <w:t>на условиях гражданско-правового договора (гражданско-правовых договоров) в течение месяца более ста тысяч рублей.</w:t>
            </w:r>
          </w:p>
        </w:tc>
        <w:tc>
          <w:tcPr>
            <w:tcW w:w="5127" w:type="dxa"/>
          </w:tcPr>
          <w:p w:rsidR="009F1876" w:rsidRDefault="009F1876" w:rsidP="00941720">
            <w:pPr>
              <w:autoSpaceDE w:val="0"/>
              <w:autoSpaceDN w:val="0"/>
              <w:adjustRightInd w:val="0"/>
              <w:jc w:val="both"/>
              <w:outlineLvl w:val="1"/>
              <w:rPr>
                <w:color w:val="000000"/>
              </w:rPr>
            </w:pPr>
            <w:r>
              <w:rPr>
                <w:color w:val="000000"/>
              </w:rPr>
              <w:lastRenderedPageBreak/>
              <w:t>ч.3.1 ст.17 Федерального закона № 79-ФЗ;</w:t>
            </w:r>
          </w:p>
          <w:p w:rsidR="003E7316" w:rsidRDefault="003E7316" w:rsidP="00941720">
            <w:pPr>
              <w:autoSpaceDE w:val="0"/>
              <w:autoSpaceDN w:val="0"/>
              <w:adjustRightInd w:val="0"/>
              <w:jc w:val="both"/>
              <w:rPr>
                <w:color w:val="000000"/>
              </w:rPr>
            </w:pPr>
            <w:r>
              <w:t>ч</w:t>
            </w:r>
            <w:r w:rsidRPr="003E7316">
              <w:t xml:space="preserve">.1 ст.12 </w:t>
            </w:r>
            <w:r w:rsidRPr="003E7316">
              <w:rPr>
                <w:color w:val="000000"/>
              </w:rPr>
              <w:t>Федерального закона №273-Ф3</w:t>
            </w:r>
            <w:r w:rsidR="009F1876">
              <w:rPr>
                <w:color w:val="000000"/>
              </w:rPr>
              <w:t>;</w:t>
            </w:r>
          </w:p>
          <w:p w:rsidR="009F1876" w:rsidRDefault="009F1876" w:rsidP="00941720">
            <w:pPr>
              <w:autoSpaceDE w:val="0"/>
              <w:autoSpaceDN w:val="0"/>
              <w:adjustRightInd w:val="0"/>
              <w:jc w:val="both"/>
              <w:rPr>
                <w:color w:val="000000"/>
              </w:rPr>
            </w:pPr>
            <w:r>
              <w:rPr>
                <w:color w:val="000000"/>
              </w:rPr>
              <w:t>ст.64.1 Трудового кодекса Российской Федерации</w:t>
            </w:r>
            <w:r w:rsidR="005E031D">
              <w:rPr>
                <w:color w:val="000000"/>
              </w:rPr>
              <w:t>;</w:t>
            </w:r>
          </w:p>
          <w:p w:rsidR="005E031D" w:rsidRPr="003E7316" w:rsidRDefault="005E031D" w:rsidP="00533509">
            <w:pPr>
              <w:autoSpaceDE w:val="0"/>
              <w:autoSpaceDN w:val="0"/>
              <w:adjustRightInd w:val="0"/>
              <w:jc w:val="both"/>
            </w:pPr>
          </w:p>
        </w:tc>
        <w:tc>
          <w:tcPr>
            <w:tcW w:w="5026" w:type="dxa"/>
          </w:tcPr>
          <w:p w:rsidR="009E606F" w:rsidRPr="00336F3E" w:rsidRDefault="00336F3E" w:rsidP="00533509">
            <w:pPr>
              <w:autoSpaceDE w:val="0"/>
              <w:autoSpaceDN w:val="0"/>
              <w:adjustRightInd w:val="0"/>
              <w:jc w:val="both"/>
            </w:pPr>
            <w:proofErr w:type="gramStart"/>
            <w:r w:rsidRPr="00336F3E">
              <w:t>Обратиться в Комиссию по соблюдению требований к служебному поведению федеральных государственных гражданских служащих и урегулированию конфликта за о даче согласия на замещение на условиях трудового договора должности в коммерческой или некоммерческой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w:t>
            </w:r>
            <w:proofErr w:type="gramEnd"/>
            <w:r w:rsidRPr="00336F3E">
              <w:t xml:space="preserve"> государственного управления данной организацией входили в должностные обязанности гражданского </w:t>
            </w:r>
            <w:r w:rsidRPr="00336F3E">
              <w:lastRenderedPageBreak/>
              <w:t>служащего</w:t>
            </w:r>
            <w:r w:rsidR="00D01F16">
              <w:t>.</w:t>
            </w:r>
          </w:p>
        </w:tc>
      </w:tr>
      <w:tr w:rsidR="00CB5AE7" w:rsidTr="005F4610">
        <w:tc>
          <w:tcPr>
            <w:tcW w:w="5440" w:type="dxa"/>
          </w:tcPr>
          <w:p w:rsidR="009E606F" w:rsidRDefault="00315891" w:rsidP="00315891">
            <w:pPr>
              <w:autoSpaceDE w:val="0"/>
              <w:autoSpaceDN w:val="0"/>
              <w:adjustRightInd w:val="0"/>
              <w:jc w:val="both"/>
              <w:rPr>
                <w:b/>
                <w:sz w:val="28"/>
                <w:szCs w:val="28"/>
              </w:rPr>
            </w:pPr>
            <w:r>
              <w:lastRenderedPageBreak/>
              <w:t xml:space="preserve">Бывший гражданский служащий, который при замещении должности гражданской службы был обязан представлять сведения о доходах, в течение двух лет после увольнения с гражданской службы </w:t>
            </w:r>
            <w:r w:rsidR="006C5973">
              <w:t>обязан при заключении трудовых или гражданско-правовых договоров на выполнение работ (оказание услуг), сообщать работодателю сведения о последнем месте своей службы.</w:t>
            </w:r>
          </w:p>
        </w:tc>
        <w:tc>
          <w:tcPr>
            <w:tcW w:w="5127" w:type="dxa"/>
          </w:tcPr>
          <w:p w:rsidR="00315891" w:rsidRDefault="00315891" w:rsidP="00315891">
            <w:pPr>
              <w:autoSpaceDE w:val="0"/>
              <w:autoSpaceDN w:val="0"/>
              <w:adjustRightInd w:val="0"/>
              <w:jc w:val="both"/>
              <w:rPr>
                <w:color w:val="000000"/>
              </w:rPr>
            </w:pPr>
            <w:r>
              <w:t>ч</w:t>
            </w:r>
            <w:r w:rsidRPr="003E7316">
              <w:t>.</w:t>
            </w:r>
            <w:r>
              <w:t>2</w:t>
            </w:r>
            <w:r w:rsidRPr="003E7316">
              <w:t xml:space="preserve"> ст.12 </w:t>
            </w:r>
            <w:r w:rsidRPr="003E7316">
              <w:rPr>
                <w:color w:val="000000"/>
              </w:rPr>
              <w:t>Федерального закона №273-Ф3</w:t>
            </w:r>
            <w:r>
              <w:rPr>
                <w:color w:val="000000"/>
              </w:rPr>
              <w:t>;</w:t>
            </w:r>
          </w:p>
          <w:p w:rsidR="00315891" w:rsidRDefault="00315891" w:rsidP="00315891">
            <w:pPr>
              <w:autoSpaceDE w:val="0"/>
              <w:autoSpaceDN w:val="0"/>
              <w:adjustRightInd w:val="0"/>
              <w:jc w:val="both"/>
              <w:rPr>
                <w:color w:val="000000"/>
              </w:rPr>
            </w:pPr>
            <w:r>
              <w:rPr>
                <w:color w:val="000000"/>
              </w:rPr>
              <w:t>ст.64.1 Трудового кодекса Российской Федерации</w:t>
            </w:r>
          </w:p>
          <w:p w:rsidR="009E606F" w:rsidRDefault="009E606F" w:rsidP="009E606F">
            <w:pPr>
              <w:autoSpaceDE w:val="0"/>
              <w:autoSpaceDN w:val="0"/>
              <w:adjustRightInd w:val="0"/>
              <w:outlineLvl w:val="1"/>
              <w:rPr>
                <w:b/>
                <w:sz w:val="28"/>
                <w:szCs w:val="28"/>
              </w:rPr>
            </w:pPr>
          </w:p>
        </w:tc>
        <w:tc>
          <w:tcPr>
            <w:tcW w:w="5026" w:type="dxa"/>
          </w:tcPr>
          <w:p w:rsidR="009E606F" w:rsidRPr="00D01F16" w:rsidRDefault="00D01F16" w:rsidP="00D01F16">
            <w:pPr>
              <w:autoSpaceDE w:val="0"/>
              <w:autoSpaceDN w:val="0"/>
              <w:adjustRightInd w:val="0"/>
              <w:jc w:val="both"/>
              <w:outlineLvl w:val="1"/>
            </w:pPr>
            <w:r w:rsidRPr="00D01F16">
              <w:t>В течени</w:t>
            </w:r>
            <w:proofErr w:type="gramStart"/>
            <w:r w:rsidRPr="00D01F16">
              <w:t>и</w:t>
            </w:r>
            <w:proofErr w:type="gramEnd"/>
            <w:r w:rsidRPr="00D01F16">
              <w:t xml:space="preserve"> двух лет после увольнения с гражданской службы письменно уведомлять каждого  работодателя о последнем месте своей службы.</w:t>
            </w:r>
          </w:p>
        </w:tc>
      </w:tr>
      <w:tr w:rsidR="00CB5AE7" w:rsidRPr="00DA5B9A" w:rsidTr="005F4610">
        <w:tc>
          <w:tcPr>
            <w:tcW w:w="5440" w:type="dxa"/>
          </w:tcPr>
          <w:p w:rsidR="009E606F" w:rsidRPr="00DA5B9A" w:rsidRDefault="00C94E05" w:rsidP="00B67CF0">
            <w:pPr>
              <w:autoSpaceDE w:val="0"/>
              <w:autoSpaceDN w:val="0"/>
              <w:adjustRightInd w:val="0"/>
              <w:jc w:val="both"/>
              <w:rPr>
                <w:b/>
                <w:sz w:val="28"/>
                <w:szCs w:val="28"/>
              </w:rPr>
            </w:pPr>
            <w:proofErr w:type="gramStart"/>
            <w:r w:rsidRPr="00DA5B9A">
              <w:t>Работодатель при заключении трудового или гражданско-правового договора на выполнение работ (оказание услуг) с бывшим гражданским служащим, который при замещении должности гражданской службы был обязан представлять сведения о доходах, в течение двух лет после его увольнения с г</w:t>
            </w:r>
            <w:r w:rsidR="00ED4932" w:rsidRPr="00DA5B9A">
              <w:t xml:space="preserve">ражданской </w:t>
            </w:r>
            <w:r w:rsidRPr="00DA5B9A">
              <w:t xml:space="preserve">службы обязан </w:t>
            </w:r>
            <w:r w:rsidRPr="00DA5B9A">
              <w:rPr>
                <w:b/>
              </w:rPr>
              <w:t>в десятидневный срок</w:t>
            </w:r>
            <w:r w:rsidRPr="00DA5B9A">
              <w:t xml:space="preserve"> сообщать о заключении </w:t>
            </w:r>
            <w:r w:rsidRPr="00DA5B9A">
              <w:lastRenderedPageBreak/>
              <w:t xml:space="preserve">такого договора представителю нанимателя (работодателю) </w:t>
            </w:r>
            <w:r w:rsidR="00ED4932" w:rsidRPr="00DA5B9A">
              <w:t xml:space="preserve">бывшего </w:t>
            </w:r>
            <w:r w:rsidRPr="00DA5B9A">
              <w:t>г</w:t>
            </w:r>
            <w:r w:rsidR="00ED4932" w:rsidRPr="00DA5B9A">
              <w:t>ражданского</w:t>
            </w:r>
            <w:r w:rsidRPr="00DA5B9A">
              <w:t xml:space="preserve"> служащего по последнему месту его службы в </w:t>
            </w:r>
            <w:hyperlink r:id="rId13" w:history="1">
              <w:r w:rsidRPr="00DA5B9A">
                <w:t>порядке</w:t>
              </w:r>
              <w:proofErr w:type="gramEnd"/>
            </w:hyperlink>
            <w:r w:rsidRPr="00DA5B9A">
              <w:t xml:space="preserve">, </w:t>
            </w:r>
            <w:proofErr w:type="gramStart"/>
            <w:r w:rsidRPr="00DA5B9A">
              <w:t>устан</w:t>
            </w:r>
            <w:r w:rsidR="00ED4932" w:rsidRPr="00DA5B9A">
              <w:t>овленном</w:t>
            </w:r>
            <w:proofErr w:type="gramEnd"/>
            <w:r w:rsidR="00ED4932" w:rsidRPr="00DA5B9A">
              <w:t xml:space="preserve"> постановлением Правительства Российской Федерации от 08.09.2010 № 700 </w:t>
            </w:r>
          </w:p>
        </w:tc>
        <w:tc>
          <w:tcPr>
            <w:tcW w:w="5127" w:type="dxa"/>
          </w:tcPr>
          <w:p w:rsidR="00B67CF0" w:rsidRPr="00DA5B9A" w:rsidRDefault="00B67CF0" w:rsidP="00B67CF0">
            <w:pPr>
              <w:autoSpaceDE w:val="0"/>
              <w:autoSpaceDN w:val="0"/>
              <w:adjustRightInd w:val="0"/>
              <w:jc w:val="both"/>
            </w:pPr>
            <w:r w:rsidRPr="00DA5B9A">
              <w:lastRenderedPageBreak/>
              <w:t>ч.4 ст.12 Федерального закона №273-Ф3;</w:t>
            </w:r>
          </w:p>
          <w:p w:rsidR="00B67CF0" w:rsidRPr="00DA5B9A" w:rsidRDefault="00B67CF0" w:rsidP="00B67CF0">
            <w:pPr>
              <w:autoSpaceDE w:val="0"/>
              <w:autoSpaceDN w:val="0"/>
              <w:adjustRightInd w:val="0"/>
              <w:jc w:val="both"/>
            </w:pPr>
            <w:r w:rsidRPr="00DA5B9A">
              <w:t>ст.64.1 Трудового кодекса Российской Федерации;</w:t>
            </w:r>
          </w:p>
          <w:p w:rsidR="00ED4074" w:rsidRPr="00DA5B9A" w:rsidRDefault="00B67CF0" w:rsidP="00EF2970">
            <w:pPr>
              <w:autoSpaceDE w:val="0"/>
              <w:autoSpaceDN w:val="0"/>
              <w:adjustRightInd w:val="0"/>
              <w:jc w:val="both"/>
              <w:outlineLvl w:val="1"/>
              <w:rPr>
                <w:b/>
                <w:sz w:val="28"/>
                <w:szCs w:val="28"/>
              </w:rPr>
            </w:pPr>
            <w:proofErr w:type="gramStart"/>
            <w:r w:rsidRPr="00DA5B9A">
              <w:t xml:space="preserve">постановление Правительства Российской Федерации от 08.09.2010 № 700 «О порядке сообщения работодателем при заключении трудового договора с гражданином, замещавшим должности государственной  или </w:t>
            </w:r>
            <w:r w:rsidRPr="00DA5B9A">
              <w:lastRenderedPageBreak/>
              <w:t>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w:t>
            </w:r>
            <w:r w:rsidR="00ED4074">
              <w:t>.</w:t>
            </w:r>
            <w:proofErr w:type="gramEnd"/>
          </w:p>
        </w:tc>
        <w:tc>
          <w:tcPr>
            <w:tcW w:w="5026" w:type="dxa"/>
          </w:tcPr>
          <w:p w:rsidR="009E606F" w:rsidRPr="00BE2FBB" w:rsidRDefault="000E3EF0" w:rsidP="000E3EF0">
            <w:pPr>
              <w:autoSpaceDE w:val="0"/>
              <w:autoSpaceDN w:val="0"/>
              <w:adjustRightInd w:val="0"/>
              <w:jc w:val="both"/>
              <w:outlineLvl w:val="1"/>
              <w:rPr>
                <w:b/>
              </w:rPr>
            </w:pPr>
            <w:r w:rsidRPr="000E3EF0">
              <w:rPr>
                <w:b/>
              </w:rPr>
              <w:lastRenderedPageBreak/>
              <w:t xml:space="preserve">В 10-ти </w:t>
            </w:r>
            <w:proofErr w:type="spellStart"/>
            <w:r w:rsidRPr="000E3EF0">
              <w:rPr>
                <w:b/>
              </w:rPr>
              <w:t>дневный</w:t>
            </w:r>
            <w:proofErr w:type="spellEnd"/>
            <w:r w:rsidRPr="000E3EF0">
              <w:rPr>
                <w:b/>
              </w:rPr>
              <w:t xml:space="preserve"> срок</w:t>
            </w:r>
            <w:r w:rsidRPr="00DA5B9A">
              <w:t xml:space="preserve">  </w:t>
            </w:r>
            <w:r>
              <w:t xml:space="preserve">после заключения трудового договора </w:t>
            </w:r>
            <w:r w:rsidRPr="00DA5B9A">
              <w:t>или гражданско-правового договора</w:t>
            </w:r>
            <w:r>
              <w:t xml:space="preserve"> р</w:t>
            </w:r>
            <w:r w:rsidR="00CB5AE7" w:rsidRPr="00DA5B9A">
              <w:t>аботодател</w:t>
            </w:r>
            <w:r>
              <w:t>ь</w:t>
            </w:r>
            <w:r w:rsidR="00CB5AE7" w:rsidRPr="00DA5B9A">
              <w:t xml:space="preserve"> </w:t>
            </w:r>
            <w:r>
              <w:t xml:space="preserve">обязан </w:t>
            </w:r>
            <w:r w:rsidR="00CB5AE7" w:rsidRPr="00DA5B9A">
              <w:t xml:space="preserve">проинформировать представителя нанимателя (работодателя) бывшего гражданского служащего по последнему месту его службы  о заключении с ним трудового или гражданско-правового договора на </w:t>
            </w:r>
            <w:r w:rsidR="00CB5AE7" w:rsidRPr="00DA5B9A">
              <w:lastRenderedPageBreak/>
              <w:t>выполнение работ (оказание услуг).</w:t>
            </w:r>
          </w:p>
        </w:tc>
      </w:tr>
      <w:tr w:rsidR="00DA385C" w:rsidRPr="00DA385C" w:rsidTr="005F4610">
        <w:tc>
          <w:tcPr>
            <w:tcW w:w="15593" w:type="dxa"/>
            <w:gridSpan w:val="3"/>
          </w:tcPr>
          <w:p w:rsidR="00DA385C" w:rsidRPr="00DA385C" w:rsidRDefault="00DA385C" w:rsidP="00DA385C">
            <w:pPr>
              <w:autoSpaceDE w:val="0"/>
              <w:autoSpaceDN w:val="0"/>
              <w:adjustRightInd w:val="0"/>
              <w:jc w:val="center"/>
              <w:outlineLvl w:val="1"/>
              <w:rPr>
                <w:b/>
                <w:sz w:val="26"/>
                <w:szCs w:val="26"/>
              </w:rPr>
            </w:pPr>
            <w:r w:rsidRPr="00C40526">
              <w:rPr>
                <w:b/>
                <w:sz w:val="26"/>
                <w:szCs w:val="26"/>
              </w:rPr>
              <w:lastRenderedPageBreak/>
              <w:t>Прохождение военной службы по призыву</w:t>
            </w:r>
          </w:p>
        </w:tc>
      </w:tr>
      <w:tr w:rsidR="00CB5AE7" w:rsidTr="005F4610">
        <w:tc>
          <w:tcPr>
            <w:tcW w:w="5440" w:type="dxa"/>
          </w:tcPr>
          <w:p w:rsidR="009E606F" w:rsidRPr="00C40526" w:rsidRDefault="00FA5B4E" w:rsidP="00FA5B4E">
            <w:pPr>
              <w:autoSpaceDE w:val="0"/>
              <w:autoSpaceDN w:val="0"/>
              <w:adjustRightInd w:val="0"/>
              <w:jc w:val="both"/>
            </w:pPr>
            <w:r w:rsidRPr="00C40526">
              <w:rPr>
                <w:bCs/>
              </w:rPr>
              <w:t>Гражданин не может быть принят на гражданскую службу, а гражданский служащий не может находиться на гражданской службе в случае</w:t>
            </w:r>
            <w:r w:rsidRPr="00C40526">
              <w:t xml:space="preserve">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tc>
        <w:tc>
          <w:tcPr>
            <w:tcW w:w="5127" w:type="dxa"/>
          </w:tcPr>
          <w:p w:rsidR="009E606F" w:rsidRPr="00FA5B4E" w:rsidRDefault="00FA5B4E" w:rsidP="00FA5B4E">
            <w:pPr>
              <w:autoSpaceDE w:val="0"/>
              <w:autoSpaceDN w:val="0"/>
              <w:adjustRightInd w:val="0"/>
              <w:outlineLvl w:val="1"/>
            </w:pPr>
            <w:r w:rsidRPr="00C40526">
              <w:t xml:space="preserve">п.11 ч.1 ст.16 </w:t>
            </w:r>
            <w:r w:rsidRPr="00C40526">
              <w:rPr>
                <w:color w:val="000000"/>
              </w:rPr>
              <w:t>Федерального закона № 79-ФЗ</w:t>
            </w:r>
          </w:p>
        </w:tc>
        <w:tc>
          <w:tcPr>
            <w:tcW w:w="5026" w:type="dxa"/>
          </w:tcPr>
          <w:p w:rsidR="009E606F" w:rsidRDefault="009E606F" w:rsidP="009E606F">
            <w:pPr>
              <w:autoSpaceDE w:val="0"/>
              <w:autoSpaceDN w:val="0"/>
              <w:adjustRightInd w:val="0"/>
              <w:outlineLvl w:val="1"/>
              <w:rPr>
                <w:b/>
                <w:sz w:val="28"/>
                <w:szCs w:val="28"/>
              </w:rPr>
            </w:pPr>
          </w:p>
        </w:tc>
      </w:tr>
      <w:tr w:rsidR="00DA385C" w:rsidTr="005F4610">
        <w:tc>
          <w:tcPr>
            <w:tcW w:w="15593" w:type="dxa"/>
            <w:gridSpan w:val="3"/>
          </w:tcPr>
          <w:p w:rsidR="00DA385C" w:rsidRPr="00576105" w:rsidRDefault="00576105" w:rsidP="00B3619D">
            <w:pPr>
              <w:autoSpaceDE w:val="0"/>
              <w:autoSpaceDN w:val="0"/>
              <w:adjustRightInd w:val="0"/>
              <w:jc w:val="center"/>
              <w:outlineLvl w:val="1"/>
              <w:rPr>
                <w:b/>
                <w:sz w:val="26"/>
                <w:szCs w:val="26"/>
              </w:rPr>
            </w:pPr>
            <w:r w:rsidRPr="00576105">
              <w:rPr>
                <w:b/>
                <w:sz w:val="26"/>
                <w:szCs w:val="26"/>
              </w:rPr>
              <w:t>Общественная</w:t>
            </w:r>
            <w:r w:rsidR="00B3619D">
              <w:rPr>
                <w:b/>
                <w:sz w:val="26"/>
                <w:szCs w:val="26"/>
              </w:rPr>
              <w:t xml:space="preserve">, </w:t>
            </w:r>
            <w:r w:rsidRPr="00576105">
              <w:rPr>
                <w:b/>
                <w:sz w:val="26"/>
                <w:szCs w:val="26"/>
              </w:rPr>
              <w:t xml:space="preserve">профсоюзная </w:t>
            </w:r>
            <w:r w:rsidR="00B3619D">
              <w:rPr>
                <w:b/>
                <w:sz w:val="26"/>
                <w:szCs w:val="26"/>
              </w:rPr>
              <w:t xml:space="preserve">и государственная </w:t>
            </w:r>
            <w:r w:rsidRPr="00576105">
              <w:rPr>
                <w:b/>
                <w:sz w:val="26"/>
                <w:szCs w:val="26"/>
              </w:rPr>
              <w:t>деятельность</w:t>
            </w:r>
          </w:p>
        </w:tc>
      </w:tr>
      <w:tr w:rsidR="00CB5AE7" w:rsidTr="005F4610">
        <w:tc>
          <w:tcPr>
            <w:tcW w:w="5440" w:type="dxa"/>
          </w:tcPr>
          <w:p w:rsidR="009E606F" w:rsidRDefault="007B5C05" w:rsidP="001B2BA0">
            <w:pPr>
              <w:autoSpaceDE w:val="0"/>
              <w:autoSpaceDN w:val="0"/>
              <w:adjustRightInd w:val="0"/>
              <w:jc w:val="both"/>
              <w:outlineLvl w:val="1"/>
              <w:rPr>
                <w:b/>
                <w:sz w:val="28"/>
                <w:szCs w:val="28"/>
              </w:rPr>
            </w:pPr>
            <w:r>
              <w:rPr>
                <w:color w:val="000000"/>
              </w:rPr>
              <w:t>Запрещается использовать преимущества должностного положения для предвыборной агитации, а также для агитации по вопросам референдума</w:t>
            </w:r>
          </w:p>
        </w:tc>
        <w:tc>
          <w:tcPr>
            <w:tcW w:w="5127" w:type="dxa"/>
          </w:tcPr>
          <w:p w:rsidR="009E606F" w:rsidRDefault="007B5C05" w:rsidP="001B2BA0">
            <w:pPr>
              <w:autoSpaceDE w:val="0"/>
              <w:autoSpaceDN w:val="0"/>
              <w:adjustRightInd w:val="0"/>
              <w:outlineLvl w:val="1"/>
              <w:rPr>
                <w:b/>
                <w:sz w:val="28"/>
                <w:szCs w:val="28"/>
              </w:rPr>
            </w:pPr>
            <w:r>
              <w:rPr>
                <w:color w:val="000000"/>
              </w:rPr>
              <w:t>п.12 ч.1 ст.17 Федерального закона № 79-ФЗ</w:t>
            </w:r>
          </w:p>
        </w:tc>
        <w:tc>
          <w:tcPr>
            <w:tcW w:w="5026" w:type="dxa"/>
          </w:tcPr>
          <w:p w:rsidR="009E606F" w:rsidRDefault="009E606F" w:rsidP="009E606F">
            <w:pPr>
              <w:autoSpaceDE w:val="0"/>
              <w:autoSpaceDN w:val="0"/>
              <w:adjustRightInd w:val="0"/>
              <w:outlineLvl w:val="1"/>
              <w:rPr>
                <w:b/>
                <w:sz w:val="28"/>
                <w:szCs w:val="28"/>
              </w:rPr>
            </w:pPr>
          </w:p>
        </w:tc>
      </w:tr>
      <w:tr w:rsidR="00CB5AE7" w:rsidTr="005F4610">
        <w:tc>
          <w:tcPr>
            <w:tcW w:w="5440" w:type="dxa"/>
          </w:tcPr>
          <w:p w:rsidR="009E606F" w:rsidRDefault="007B5C05" w:rsidP="00905445">
            <w:pPr>
              <w:autoSpaceDE w:val="0"/>
              <w:autoSpaceDN w:val="0"/>
              <w:adjustRightInd w:val="0"/>
              <w:jc w:val="both"/>
              <w:outlineLvl w:val="1"/>
              <w:rPr>
                <w:b/>
                <w:sz w:val="28"/>
                <w:szCs w:val="28"/>
              </w:rPr>
            </w:pPr>
            <w:r>
              <w:rPr>
                <w:color w:val="000000"/>
              </w:rPr>
              <w:t>Запрещается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государственного служащего. Исключение составляют случаи, когда подобное публичное выражение отношения входит в должностные обязанности государственного служащего</w:t>
            </w:r>
          </w:p>
        </w:tc>
        <w:tc>
          <w:tcPr>
            <w:tcW w:w="5127" w:type="dxa"/>
          </w:tcPr>
          <w:p w:rsidR="009E606F" w:rsidRDefault="007B5C05" w:rsidP="00905445">
            <w:pPr>
              <w:autoSpaceDE w:val="0"/>
              <w:autoSpaceDN w:val="0"/>
              <w:adjustRightInd w:val="0"/>
              <w:outlineLvl w:val="1"/>
              <w:rPr>
                <w:b/>
                <w:sz w:val="28"/>
                <w:szCs w:val="28"/>
              </w:rPr>
            </w:pPr>
            <w:r>
              <w:rPr>
                <w:color w:val="000000"/>
              </w:rPr>
              <w:t>п.13 ч.1 ст.17 Федерального закона № 79-ФЗ</w:t>
            </w:r>
          </w:p>
        </w:tc>
        <w:tc>
          <w:tcPr>
            <w:tcW w:w="5026" w:type="dxa"/>
          </w:tcPr>
          <w:p w:rsidR="009E606F" w:rsidRDefault="009E606F" w:rsidP="009E606F">
            <w:pPr>
              <w:autoSpaceDE w:val="0"/>
              <w:autoSpaceDN w:val="0"/>
              <w:adjustRightInd w:val="0"/>
              <w:outlineLvl w:val="1"/>
              <w:rPr>
                <w:b/>
                <w:sz w:val="28"/>
                <w:szCs w:val="28"/>
              </w:rPr>
            </w:pPr>
          </w:p>
        </w:tc>
      </w:tr>
      <w:tr w:rsidR="00CB5AE7" w:rsidTr="005F4610">
        <w:tc>
          <w:tcPr>
            <w:tcW w:w="5440" w:type="dxa"/>
          </w:tcPr>
          <w:p w:rsidR="009E606F" w:rsidRDefault="007B5C05" w:rsidP="002E2B21">
            <w:pPr>
              <w:autoSpaceDE w:val="0"/>
              <w:autoSpaceDN w:val="0"/>
              <w:adjustRightInd w:val="0"/>
              <w:jc w:val="both"/>
              <w:outlineLvl w:val="1"/>
              <w:rPr>
                <w:b/>
                <w:sz w:val="28"/>
                <w:szCs w:val="28"/>
              </w:rPr>
            </w:pPr>
            <w:r>
              <w:rPr>
                <w:color w:val="000000"/>
              </w:rPr>
              <w:lastRenderedPageBreak/>
              <w:t>Запрещается создавать в государственных органах структуры политических партий, других общественных и религиозных объединений или способствовать созданию указанных структур. Исключение составляют профессиональные союзы, ветеранские организации и иные органы общественной самодеятельности.</w:t>
            </w:r>
          </w:p>
        </w:tc>
        <w:tc>
          <w:tcPr>
            <w:tcW w:w="5127" w:type="dxa"/>
          </w:tcPr>
          <w:p w:rsidR="009E606F" w:rsidRDefault="007B5C05" w:rsidP="002E2B21">
            <w:pPr>
              <w:pStyle w:val="af0"/>
              <w:shd w:val="clear" w:color="auto" w:fill="auto"/>
              <w:spacing w:before="0" w:after="60" w:line="230" w:lineRule="exact"/>
              <w:jc w:val="left"/>
              <w:rPr>
                <w:b/>
                <w:sz w:val="28"/>
                <w:szCs w:val="28"/>
              </w:rPr>
            </w:pPr>
            <w:r>
              <w:rPr>
                <w:color w:val="000000"/>
              </w:rPr>
              <w:t>п.14</w:t>
            </w:r>
            <w:r w:rsidR="002E2B21">
              <w:rPr>
                <w:color w:val="000000"/>
              </w:rPr>
              <w:t xml:space="preserve"> </w:t>
            </w:r>
            <w:r>
              <w:rPr>
                <w:color w:val="000000"/>
              </w:rPr>
              <w:t xml:space="preserve"> ч.1 ст.17</w:t>
            </w:r>
            <w:r w:rsidR="002E2B21">
              <w:rPr>
                <w:color w:val="000000"/>
              </w:rPr>
              <w:t xml:space="preserve"> </w:t>
            </w:r>
            <w:r>
              <w:rPr>
                <w:color w:val="000000"/>
              </w:rPr>
              <w:t>Федерального закона № 79-ФЗ</w:t>
            </w:r>
          </w:p>
        </w:tc>
        <w:tc>
          <w:tcPr>
            <w:tcW w:w="5026" w:type="dxa"/>
          </w:tcPr>
          <w:p w:rsidR="009E606F" w:rsidRDefault="009E606F" w:rsidP="009E606F">
            <w:pPr>
              <w:autoSpaceDE w:val="0"/>
              <w:autoSpaceDN w:val="0"/>
              <w:adjustRightInd w:val="0"/>
              <w:outlineLvl w:val="1"/>
              <w:rPr>
                <w:b/>
                <w:sz w:val="28"/>
                <w:szCs w:val="28"/>
              </w:rPr>
            </w:pPr>
          </w:p>
        </w:tc>
      </w:tr>
      <w:tr w:rsidR="00CB5AE7" w:rsidTr="005F4610">
        <w:tc>
          <w:tcPr>
            <w:tcW w:w="5440" w:type="dxa"/>
          </w:tcPr>
          <w:p w:rsidR="009E606F" w:rsidRDefault="00672BB7" w:rsidP="00845D6A">
            <w:pPr>
              <w:autoSpaceDE w:val="0"/>
              <w:autoSpaceDN w:val="0"/>
              <w:adjustRightInd w:val="0"/>
              <w:jc w:val="both"/>
              <w:outlineLvl w:val="1"/>
              <w:rPr>
                <w:color w:val="000000"/>
              </w:rPr>
            </w:pPr>
            <w:r>
              <w:rPr>
                <w:color w:val="000000"/>
              </w:rPr>
              <w:t>Г</w:t>
            </w:r>
            <w:r w:rsidR="008F1981">
              <w:rPr>
                <w:color w:val="000000"/>
              </w:rPr>
              <w:t>ражданский</w:t>
            </w:r>
            <w:r w:rsidR="007B5C05">
              <w:rPr>
                <w:color w:val="000000"/>
              </w:rPr>
              <w:t xml:space="preserve"> служащий, замещающий должность г</w:t>
            </w:r>
            <w:r w:rsidR="00845D6A">
              <w:rPr>
                <w:color w:val="000000"/>
              </w:rPr>
              <w:t xml:space="preserve">ражданской </w:t>
            </w:r>
            <w:r w:rsidR="007B5C05">
              <w:rPr>
                <w:color w:val="000000"/>
              </w:rPr>
              <w:t>службы категории «руководители», обязан не допускать случаи принуждения г</w:t>
            </w:r>
            <w:r w:rsidR="00845D6A">
              <w:rPr>
                <w:color w:val="000000"/>
              </w:rPr>
              <w:t xml:space="preserve">ражданских </w:t>
            </w:r>
            <w:r w:rsidR="007B5C05">
              <w:rPr>
                <w:color w:val="000000"/>
              </w:rPr>
              <w:t>служащих к участию в деятельности политических партий, других общественных объединений и религиозных объединений.</w:t>
            </w:r>
          </w:p>
          <w:p w:rsidR="008E0B10" w:rsidRDefault="008E0B10" w:rsidP="00845D6A">
            <w:pPr>
              <w:autoSpaceDE w:val="0"/>
              <w:autoSpaceDN w:val="0"/>
              <w:adjustRightInd w:val="0"/>
              <w:jc w:val="both"/>
              <w:outlineLvl w:val="1"/>
              <w:rPr>
                <w:b/>
                <w:sz w:val="28"/>
                <w:szCs w:val="28"/>
              </w:rPr>
            </w:pPr>
          </w:p>
        </w:tc>
        <w:tc>
          <w:tcPr>
            <w:tcW w:w="5127" w:type="dxa"/>
          </w:tcPr>
          <w:p w:rsidR="009E606F" w:rsidRDefault="007B5C05" w:rsidP="00672BB7">
            <w:pPr>
              <w:autoSpaceDE w:val="0"/>
              <w:autoSpaceDN w:val="0"/>
              <w:adjustRightInd w:val="0"/>
              <w:outlineLvl w:val="1"/>
              <w:rPr>
                <w:b/>
                <w:sz w:val="28"/>
                <w:szCs w:val="28"/>
              </w:rPr>
            </w:pPr>
            <w:r>
              <w:rPr>
                <w:color w:val="000000"/>
              </w:rPr>
              <w:t>ч.2 ст.18  Федерального закона № 79-ФЗ</w:t>
            </w:r>
          </w:p>
        </w:tc>
        <w:tc>
          <w:tcPr>
            <w:tcW w:w="5026" w:type="dxa"/>
          </w:tcPr>
          <w:p w:rsidR="009E606F" w:rsidRDefault="009E606F" w:rsidP="009E606F">
            <w:pPr>
              <w:autoSpaceDE w:val="0"/>
              <w:autoSpaceDN w:val="0"/>
              <w:adjustRightInd w:val="0"/>
              <w:outlineLvl w:val="1"/>
              <w:rPr>
                <w:b/>
                <w:sz w:val="28"/>
                <w:szCs w:val="28"/>
              </w:rPr>
            </w:pPr>
          </w:p>
        </w:tc>
      </w:tr>
      <w:tr w:rsidR="00CB5AE7" w:rsidTr="005F4610">
        <w:tc>
          <w:tcPr>
            <w:tcW w:w="5440" w:type="dxa"/>
          </w:tcPr>
          <w:p w:rsidR="009E606F" w:rsidRDefault="007B5C05" w:rsidP="00845D6A">
            <w:pPr>
              <w:autoSpaceDE w:val="0"/>
              <w:autoSpaceDN w:val="0"/>
              <w:adjustRightInd w:val="0"/>
              <w:jc w:val="both"/>
              <w:outlineLvl w:val="1"/>
              <w:rPr>
                <w:b/>
                <w:sz w:val="28"/>
                <w:szCs w:val="28"/>
              </w:rPr>
            </w:pPr>
            <w:r>
              <w:rPr>
                <w:color w:val="000000"/>
              </w:rPr>
              <w:t>Г</w:t>
            </w:r>
            <w:r w:rsidR="008F1981">
              <w:rPr>
                <w:color w:val="000000"/>
              </w:rPr>
              <w:t xml:space="preserve">ражданский </w:t>
            </w:r>
            <w:r>
              <w:rPr>
                <w:color w:val="000000"/>
              </w:rPr>
              <w:t>служащий, замещающий должность гражданской службы категории «руководители» высшей группы должностей г</w:t>
            </w:r>
            <w:r w:rsidR="00845D6A">
              <w:rPr>
                <w:color w:val="000000"/>
              </w:rPr>
              <w:t xml:space="preserve">ражданской </w:t>
            </w:r>
            <w:r>
              <w:rPr>
                <w:color w:val="000000"/>
              </w:rPr>
              <w:t>службы не может представлять интересы гражданских служащих в выборном профсоюзном органе данного государственного органа</w:t>
            </w:r>
          </w:p>
        </w:tc>
        <w:tc>
          <w:tcPr>
            <w:tcW w:w="5127" w:type="dxa"/>
          </w:tcPr>
          <w:p w:rsidR="009E606F" w:rsidRPr="00D55E1A" w:rsidRDefault="007B5C05" w:rsidP="00D6069B">
            <w:pPr>
              <w:autoSpaceDE w:val="0"/>
              <w:autoSpaceDN w:val="0"/>
              <w:adjustRightInd w:val="0"/>
              <w:outlineLvl w:val="1"/>
            </w:pPr>
            <w:r>
              <w:rPr>
                <w:color w:val="000000"/>
              </w:rPr>
              <w:t>ч.4 ст.15 Федерального закона № 79-ФЗ</w:t>
            </w:r>
          </w:p>
        </w:tc>
        <w:tc>
          <w:tcPr>
            <w:tcW w:w="5026" w:type="dxa"/>
          </w:tcPr>
          <w:p w:rsidR="009E606F" w:rsidRDefault="009E606F" w:rsidP="009E606F">
            <w:pPr>
              <w:autoSpaceDE w:val="0"/>
              <w:autoSpaceDN w:val="0"/>
              <w:adjustRightInd w:val="0"/>
              <w:outlineLvl w:val="1"/>
              <w:rPr>
                <w:b/>
                <w:sz w:val="28"/>
                <w:szCs w:val="28"/>
              </w:rPr>
            </w:pPr>
          </w:p>
        </w:tc>
      </w:tr>
      <w:tr w:rsidR="00CB5AE7" w:rsidRPr="00DA5B9A" w:rsidTr="005F4610">
        <w:tc>
          <w:tcPr>
            <w:tcW w:w="5440" w:type="dxa"/>
          </w:tcPr>
          <w:p w:rsidR="00B3619D" w:rsidRPr="00DA5B9A" w:rsidRDefault="007B5C05" w:rsidP="00B90C58">
            <w:pPr>
              <w:autoSpaceDE w:val="0"/>
              <w:autoSpaceDN w:val="0"/>
              <w:adjustRightInd w:val="0"/>
              <w:jc w:val="both"/>
              <w:outlineLvl w:val="1"/>
            </w:pPr>
            <w:r w:rsidRPr="00DA5B9A">
              <w:t>Запрещается замещать должность г</w:t>
            </w:r>
            <w:r w:rsidR="00B3619D" w:rsidRPr="00DA5B9A">
              <w:t xml:space="preserve">ражданской </w:t>
            </w:r>
            <w:r w:rsidRPr="00DA5B9A">
              <w:t>службы в случае</w:t>
            </w:r>
            <w:r w:rsidR="00B3619D" w:rsidRPr="00DA5B9A">
              <w:t>:</w:t>
            </w:r>
          </w:p>
          <w:p w:rsidR="00B90C58" w:rsidRPr="00DA5B9A" w:rsidRDefault="007B5C05" w:rsidP="00B90C58">
            <w:pPr>
              <w:autoSpaceDE w:val="0"/>
              <w:autoSpaceDN w:val="0"/>
              <w:adjustRightInd w:val="0"/>
              <w:jc w:val="both"/>
              <w:outlineLvl w:val="1"/>
              <w:rPr>
                <w:bCs/>
              </w:rPr>
            </w:pPr>
            <w:r w:rsidRPr="00DA5B9A">
              <w:t xml:space="preserve"> </w:t>
            </w:r>
            <w:r w:rsidR="00B90C58" w:rsidRPr="00DA5B9A">
              <w:t xml:space="preserve">- </w:t>
            </w:r>
            <w:r w:rsidR="00B90C58" w:rsidRPr="00DA5B9A">
              <w:rPr>
                <w:bCs/>
              </w:rPr>
              <w:t xml:space="preserve"> избрания или назначения на государственную должность, за исключением случая, установленного </w:t>
            </w:r>
            <w:hyperlink r:id="rId14" w:history="1">
              <w:r w:rsidR="00B90C58" w:rsidRPr="00DA5B9A">
                <w:rPr>
                  <w:bCs/>
                </w:rPr>
                <w:t>частью второй статьи 6</w:t>
              </w:r>
            </w:hyperlink>
            <w:r w:rsidR="00B90C58" w:rsidRPr="00DA5B9A">
              <w:rPr>
                <w:bCs/>
              </w:rPr>
              <w:t xml:space="preserve"> Федерального конституционного закона от 17.12.1997 № 2-ФКЗ «О Правительстве Российской Федерации»;</w:t>
            </w:r>
          </w:p>
          <w:p w:rsidR="00B90C58" w:rsidRPr="00DA5B9A" w:rsidRDefault="00B90C58" w:rsidP="00B90C58">
            <w:pPr>
              <w:autoSpaceDE w:val="0"/>
              <w:autoSpaceDN w:val="0"/>
              <w:adjustRightInd w:val="0"/>
              <w:jc w:val="both"/>
              <w:rPr>
                <w:bCs/>
              </w:rPr>
            </w:pPr>
            <w:r w:rsidRPr="00DA5B9A">
              <w:rPr>
                <w:bCs/>
              </w:rPr>
              <w:t>- избрания на выборную должность в органе местного самоуправления;</w:t>
            </w:r>
          </w:p>
          <w:p w:rsidR="00B90C58" w:rsidRDefault="00B90C58" w:rsidP="00B90C58">
            <w:pPr>
              <w:autoSpaceDE w:val="0"/>
              <w:autoSpaceDN w:val="0"/>
              <w:adjustRightInd w:val="0"/>
              <w:jc w:val="both"/>
              <w:rPr>
                <w:bCs/>
              </w:rPr>
            </w:pPr>
            <w:r w:rsidRPr="00DA5B9A">
              <w:rPr>
                <w:bCs/>
              </w:rPr>
              <w:t xml:space="preserve">- избрания на оплачиваемую выборную должность в органе профессионального союза, в том числе в выборном органе первичной профсоюзной </w:t>
            </w:r>
            <w:r w:rsidRPr="00DA5B9A">
              <w:rPr>
                <w:bCs/>
              </w:rPr>
              <w:lastRenderedPageBreak/>
              <w:t>организации, созданной в государственном органе.</w:t>
            </w:r>
          </w:p>
          <w:p w:rsidR="00EF2970" w:rsidRDefault="00EF2970" w:rsidP="00B90C58">
            <w:pPr>
              <w:autoSpaceDE w:val="0"/>
              <w:autoSpaceDN w:val="0"/>
              <w:adjustRightInd w:val="0"/>
              <w:jc w:val="both"/>
            </w:pPr>
          </w:p>
          <w:p w:rsidR="006C4B45" w:rsidRDefault="006C4B45" w:rsidP="00B90C58">
            <w:pPr>
              <w:autoSpaceDE w:val="0"/>
              <w:autoSpaceDN w:val="0"/>
              <w:adjustRightInd w:val="0"/>
              <w:jc w:val="both"/>
            </w:pPr>
          </w:p>
          <w:p w:rsidR="006C4B45" w:rsidRPr="00DA5B9A" w:rsidRDefault="006C4B45" w:rsidP="00B90C58">
            <w:pPr>
              <w:autoSpaceDE w:val="0"/>
              <w:autoSpaceDN w:val="0"/>
              <w:adjustRightInd w:val="0"/>
              <w:jc w:val="both"/>
            </w:pPr>
          </w:p>
        </w:tc>
        <w:tc>
          <w:tcPr>
            <w:tcW w:w="5127" w:type="dxa"/>
          </w:tcPr>
          <w:p w:rsidR="009E606F" w:rsidRPr="00DA5B9A" w:rsidRDefault="007B5C05" w:rsidP="00B3619D">
            <w:pPr>
              <w:autoSpaceDE w:val="0"/>
              <w:autoSpaceDN w:val="0"/>
              <w:adjustRightInd w:val="0"/>
              <w:outlineLvl w:val="1"/>
              <w:rPr>
                <w:b/>
                <w:sz w:val="28"/>
                <w:szCs w:val="28"/>
              </w:rPr>
            </w:pPr>
            <w:r w:rsidRPr="00DA5B9A">
              <w:lastRenderedPageBreak/>
              <w:t>п.2 ч.1 ст.17 Федерального закона № 79-ФЗ</w:t>
            </w:r>
          </w:p>
        </w:tc>
        <w:tc>
          <w:tcPr>
            <w:tcW w:w="5026" w:type="dxa"/>
          </w:tcPr>
          <w:p w:rsidR="009E606F" w:rsidRPr="00DA5B9A" w:rsidRDefault="009E606F" w:rsidP="009E606F">
            <w:pPr>
              <w:autoSpaceDE w:val="0"/>
              <w:autoSpaceDN w:val="0"/>
              <w:adjustRightInd w:val="0"/>
              <w:outlineLvl w:val="1"/>
              <w:rPr>
                <w:b/>
                <w:sz w:val="28"/>
                <w:szCs w:val="28"/>
              </w:rPr>
            </w:pPr>
          </w:p>
        </w:tc>
      </w:tr>
      <w:tr w:rsidR="007B5C05" w:rsidTr="005F4610">
        <w:tc>
          <w:tcPr>
            <w:tcW w:w="15593" w:type="dxa"/>
            <w:gridSpan w:val="3"/>
          </w:tcPr>
          <w:p w:rsidR="007B5C05" w:rsidRPr="007B5C05" w:rsidRDefault="007B5C05" w:rsidP="007B5C05">
            <w:pPr>
              <w:autoSpaceDE w:val="0"/>
              <w:autoSpaceDN w:val="0"/>
              <w:adjustRightInd w:val="0"/>
              <w:jc w:val="center"/>
              <w:outlineLvl w:val="1"/>
              <w:rPr>
                <w:b/>
                <w:sz w:val="26"/>
                <w:szCs w:val="26"/>
              </w:rPr>
            </w:pPr>
            <w:r w:rsidRPr="007B5C05">
              <w:rPr>
                <w:rStyle w:val="ad"/>
                <w:color w:val="000000"/>
                <w:sz w:val="26"/>
                <w:szCs w:val="26"/>
              </w:rPr>
              <w:lastRenderedPageBreak/>
              <w:t>Использование информации</w:t>
            </w:r>
          </w:p>
        </w:tc>
      </w:tr>
      <w:tr w:rsidR="00CB5AE7" w:rsidRPr="00BD0F72" w:rsidTr="005F4610">
        <w:tc>
          <w:tcPr>
            <w:tcW w:w="5440" w:type="dxa"/>
          </w:tcPr>
          <w:p w:rsidR="009E606F" w:rsidRPr="00BD0F72" w:rsidRDefault="00BD0F72" w:rsidP="00BD0F72">
            <w:pPr>
              <w:autoSpaceDE w:val="0"/>
              <w:autoSpaceDN w:val="0"/>
              <w:adjustRightInd w:val="0"/>
              <w:jc w:val="both"/>
              <w:outlineLvl w:val="1"/>
              <w:rPr>
                <w:sz w:val="28"/>
                <w:szCs w:val="28"/>
              </w:rPr>
            </w:pPr>
            <w:r w:rsidRPr="00BD0F72">
              <w:rPr>
                <w:color w:val="000000"/>
              </w:rPr>
              <w:t xml:space="preserve">Гражданский служащий обязан не </w:t>
            </w:r>
            <w:r w:rsidR="00F33C9D" w:rsidRPr="00BD0F72">
              <w:rPr>
                <w:color w:val="000000"/>
              </w:rPr>
              <w:t>разглашать сведения, составляющие государственную и иную охраняемую федеральным законом тайну, а также сведения, ставшие известными государственному служащему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r w:rsidRPr="00BD0F72">
              <w:rPr>
                <w:color w:val="000000"/>
              </w:rPr>
              <w:t>.</w:t>
            </w:r>
          </w:p>
        </w:tc>
        <w:tc>
          <w:tcPr>
            <w:tcW w:w="5127" w:type="dxa"/>
          </w:tcPr>
          <w:p w:rsidR="009E606F" w:rsidRPr="00BD0F72" w:rsidRDefault="00F33C9D" w:rsidP="00BD0F72">
            <w:pPr>
              <w:autoSpaceDE w:val="0"/>
              <w:autoSpaceDN w:val="0"/>
              <w:adjustRightInd w:val="0"/>
              <w:jc w:val="both"/>
              <w:outlineLvl w:val="1"/>
              <w:rPr>
                <w:sz w:val="28"/>
                <w:szCs w:val="28"/>
              </w:rPr>
            </w:pPr>
            <w:r w:rsidRPr="00BD0F72">
              <w:rPr>
                <w:color w:val="000000"/>
              </w:rPr>
              <w:t>п.7 ч.1 ст.15 Федерального закона № 79-ФЗ</w:t>
            </w:r>
          </w:p>
        </w:tc>
        <w:tc>
          <w:tcPr>
            <w:tcW w:w="5026" w:type="dxa"/>
          </w:tcPr>
          <w:p w:rsidR="009E606F" w:rsidRPr="00BD0F72" w:rsidRDefault="009E606F" w:rsidP="00BD0F72">
            <w:pPr>
              <w:autoSpaceDE w:val="0"/>
              <w:autoSpaceDN w:val="0"/>
              <w:adjustRightInd w:val="0"/>
              <w:jc w:val="both"/>
              <w:outlineLvl w:val="1"/>
              <w:rPr>
                <w:sz w:val="28"/>
                <w:szCs w:val="28"/>
              </w:rPr>
            </w:pPr>
          </w:p>
        </w:tc>
      </w:tr>
      <w:tr w:rsidR="00D25438" w:rsidRPr="00DA5B9A" w:rsidTr="005F4610">
        <w:tc>
          <w:tcPr>
            <w:tcW w:w="5440" w:type="dxa"/>
          </w:tcPr>
          <w:p w:rsidR="00D25438" w:rsidRPr="00DA5B9A" w:rsidRDefault="00E46FAF" w:rsidP="00E46FAF">
            <w:pPr>
              <w:autoSpaceDE w:val="0"/>
              <w:autoSpaceDN w:val="0"/>
              <w:adjustRightInd w:val="0"/>
              <w:jc w:val="both"/>
            </w:pPr>
            <w:r w:rsidRPr="00DA5B9A">
              <w:t xml:space="preserve">Запрещено </w:t>
            </w:r>
            <w:r w:rsidRPr="00DA5B9A">
              <w:rPr>
                <w:bCs/>
              </w:rPr>
              <w:t xml:space="preserve"> разглашать или использовать в целях, не связанных с гражданской службой, </w:t>
            </w:r>
            <w:hyperlink r:id="rId15" w:history="1">
              <w:r w:rsidRPr="00DA5B9A">
                <w:rPr>
                  <w:bCs/>
                </w:rPr>
                <w:t>сведения</w:t>
              </w:r>
            </w:hyperlink>
            <w:r w:rsidRPr="00DA5B9A">
              <w:rPr>
                <w:bCs/>
              </w:rPr>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tc>
        <w:tc>
          <w:tcPr>
            <w:tcW w:w="5127" w:type="dxa"/>
          </w:tcPr>
          <w:p w:rsidR="00D25438" w:rsidRPr="00DA5B9A" w:rsidRDefault="00E46FAF" w:rsidP="00E46FAF">
            <w:pPr>
              <w:autoSpaceDE w:val="0"/>
              <w:autoSpaceDN w:val="0"/>
              <w:adjustRightInd w:val="0"/>
              <w:outlineLvl w:val="1"/>
              <w:rPr>
                <w:b/>
                <w:sz w:val="28"/>
                <w:szCs w:val="28"/>
              </w:rPr>
            </w:pPr>
            <w:r w:rsidRPr="00DA5B9A">
              <w:t>п.9 ч.1 ст.17  Федерального закона № 79-ФЗ</w:t>
            </w:r>
          </w:p>
        </w:tc>
        <w:tc>
          <w:tcPr>
            <w:tcW w:w="5026" w:type="dxa"/>
          </w:tcPr>
          <w:p w:rsidR="00D25438" w:rsidRPr="00DA5B9A" w:rsidRDefault="00D25438" w:rsidP="00DB2551">
            <w:pPr>
              <w:autoSpaceDE w:val="0"/>
              <w:autoSpaceDN w:val="0"/>
              <w:adjustRightInd w:val="0"/>
              <w:outlineLvl w:val="1"/>
              <w:rPr>
                <w:b/>
                <w:sz w:val="28"/>
                <w:szCs w:val="28"/>
              </w:rPr>
            </w:pPr>
          </w:p>
        </w:tc>
      </w:tr>
      <w:tr w:rsidR="00D25438" w:rsidTr="005F4610">
        <w:tc>
          <w:tcPr>
            <w:tcW w:w="5440" w:type="dxa"/>
          </w:tcPr>
          <w:p w:rsidR="00D25438" w:rsidRDefault="00D25438" w:rsidP="00DB2551">
            <w:pPr>
              <w:autoSpaceDE w:val="0"/>
              <w:autoSpaceDN w:val="0"/>
              <w:adjustRightInd w:val="0"/>
              <w:jc w:val="both"/>
              <w:outlineLvl w:val="1"/>
              <w:rPr>
                <w:b/>
                <w:sz w:val="28"/>
                <w:szCs w:val="28"/>
              </w:rPr>
            </w:pPr>
            <w:r>
              <w:rPr>
                <w:color w:val="000000"/>
              </w:rPr>
              <w:t>Бывший гражданский служащий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tc>
        <w:tc>
          <w:tcPr>
            <w:tcW w:w="5127" w:type="dxa"/>
          </w:tcPr>
          <w:p w:rsidR="00D25438" w:rsidRDefault="00D25438" w:rsidP="00DB2551">
            <w:pPr>
              <w:autoSpaceDE w:val="0"/>
              <w:autoSpaceDN w:val="0"/>
              <w:adjustRightInd w:val="0"/>
              <w:outlineLvl w:val="1"/>
              <w:rPr>
                <w:b/>
                <w:sz w:val="28"/>
                <w:szCs w:val="28"/>
              </w:rPr>
            </w:pPr>
            <w:r>
              <w:rPr>
                <w:color w:val="000000"/>
              </w:rPr>
              <w:t>ч.3 ст.17  Федерального закона № 79-ФЗ</w:t>
            </w:r>
          </w:p>
        </w:tc>
        <w:tc>
          <w:tcPr>
            <w:tcW w:w="5026" w:type="dxa"/>
          </w:tcPr>
          <w:p w:rsidR="00D25438" w:rsidRDefault="00D25438" w:rsidP="00DB2551">
            <w:pPr>
              <w:autoSpaceDE w:val="0"/>
              <w:autoSpaceDN w:val="0"/>
              <w:adjustRightInd w:val="0"/>
              <w:outlineLvl w:val="1"/>
              <w:rPr>
                <w:b/>
                <w:sz w:val="28"/>
                <w:szCs w:val="28"/>
              </w:rPr>
            </w:pPr>
          </w:p>
        </w:tc>
      </w:tr>
      <w:tr w:rsidR="00D25438" w:rsidTr="005F4610">
        <w:tc>
          <w:tcPr>
            <w:tcW w:w="5440" w:type="dxa"/>
          </w:tcPr>
          <w:p w:rsidR="00D25438" w:rsidRDefault="00EA1F4A" w:rsidP="00EA1F4A">
            <w:pPr>
              <w:autoSpaceDE w:val="0"/>
              <w:autoSpaceDN w:val="0"/>
              <w:adjustRightInd w:val="0"/>
              <w:jc w:val="both"/>
            </w:pPr>
            <w:r>
              <w:rPr>
                <w:color w:val="000000"/>
              </w:rPr>
              <w:t xml:space="preserve">Запрещено </w:t>
            </w:r>
            <w:r>
              <w:t xml:space="preserve">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w:t>
            </w:r>
            <w:r>
              <w:lastRenderedPageBreak/>
              <w:t>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EF2970" w:rsidRDefault="00EF2970" w:rsidP="00EA1F4A">
            <w:pPr>
              <w:autoSpaceDE w:val="0"/>
              <w:autoSpaceDN w:val="0"/>
              <w:adjustRightInd w:val="0"/>
              <w:jc w:val="both"/>
            </w:pPr>
          </w:p>
          <w:p w:rsidR="00DC2520" w:rsidRDefault="00DC2520" w:rsidP="00EA1F4A">
            <w:pPr>
              <w:autoSpaceDE w:val="0"/>
              <w:autoSpaceDN w:val="0"/>
              <w:adjustRightInd w:val="0"/>
              <w:jc w:val="both"/>
              <w:rPr>
                <w:color w:val="000000"/>
              </w:rPr>
            </w:pPr>
          </w:p>
        </w:tc>
        <w:tc>
          <w:tcPr>
            <w:tcW w:w="5127" w:type="dxa"/>
          </w:tcPr>
          <w:p w:rsidR="00D25438" w:rsidRDefault="00311CA6" w:rsidP="00311CA6">
            <w:pPr>
              <w:autoSpaceDE w:val="0"/>
              <w:autoSpaceDN w:val="0"/>
              <w:adjustRightInd w:val="0"/>
              <w:outlineLvl w:val="1"/>
              <w:rPr>
                <w:color w:val="000000"/>
              </w:rPr>
            </w:pPr>
            <w:r>
              <w:rPr>
                <w:color w:val="000000"/>
              </w:rPr>
              <w:lastRenderedPageBreak/>
              <w:t>п.10 ч.1 ст.17  Федерального закона № 79-ФЗ</w:t>
            </w:r>
          </w:p>
        </w:tc>
        <w:tc>
          <w:tcPr>
            <w:tcW w:w="5026" w:type="dxa"/>
          </w:tcPr>
          <w:p w:rsidR="00D25438" w:rsidRDefault="00D25438" w:rsidP="009E606F">
            <w:pPr>
              <w:autoSpaceDE w:val="0"/>
              <w:autoSpaceDN w:val="0"/>
              <w:adjustRightInd w:val="0"/>
              <w:outlineLvl w:val="1"/>
              <w:rPr>
                <w:b/>
                <w:sz w:val="28"/>
                <w:szCs w:val="28"/>
              </w:rPr>
            </w:pPr>
          </w:p>
        </w:tc>
      </w:tr>
      <w:tr w:rsidR="00F33C9D" w:rsidRPr="00F33C9D" w:rsidTr="005F4610">
        <w:tc>
          <w:tcPr>
            <w:tcW w:w="15593" w:type="dxa"/>
            <w:gridSpan w:val="3"/>
          </w:tcPr>
          <w:p w:rsidR="00F33C9D" w:rsidRPr="00F33C9D" w:rsidRDefault="00F33C9D" w:rsidP="00F33C9D">
            <w:pPr>
              <w:autoSpaceDE w:val="0"/>
              <w:autoSpaceDN w:val="0"/>
              <w:adjustRightInd w:val="0"/>
              <w:jc w:val="center"/>
              <w:outlineLvl w:val="1"/>
              <w:rPr>
                <w:b/>
                <w:sz w:val="26"/>
                <w:szCs w:val="26"/>
              </w:rPr>
            </w:pPr>
            <w:r w:rsidRPr="00F33C9D">
              <w:rPr>
                <w:rStyle w:val="ad"/>
                <w:color w:val="000000"/>
                <w:sz w:val="26"/>
                <w:szCs w:val="26"/>
              </w:rPr>
              <w:lastRenderedPageBreak/>
              <w:t>Использование государственного имущества</w:t>
            </w:r>
          </w:p>
        </w:tc>
      </w:tr>
      <w:tr w:rsidR="006B5364" w:rsidTr="005F4610">
        <w:tc>
          <w:tcPr>
            <w:tcW w:w="5440" w:type="dxa"/>
          </w:tcPr>
          <w:p w:rsidR="00A82041" w:rsidRDefault="00F33C9D" w:rsidP="00CF2FF6">
            <w:pPr>
              <w:autoSpaceDE w:val="0"/>
              <w:autoSpaceDN w:val="0"/>
              <w:adjustRightInd w:val="0"/>
              <w:jc w:val="both"/>
              <w:outlineLvl w:val="1"/>
              <w:rPr>
                <w:b/>
                <w:sz w:val="28"/>
                <w:szCs w:val="28"/>
              </w:rPr>
            </w:pPr>
            <w:r>
              <w:rPr>
                <w:color w:val="000000"/>
              </w:rPr>
              <w:t>Запрещается использовать в целях, не связанных с исполнением должностных обязанностей, средства материально</w:t>
            </w:r>
            <w:r w:rsidR="00533509">
              <w:rPr>
                <w:color w:val="000000"/>
              </w:rPr>
              <w:t>-</w:t>
            </w:r>
            <w:r>
              <w:rPr>
                <w:color w:val="000000"/>
              </w:rPr>
              <w:softHyphen/>
              <w:t>технического и иного обеспечения, другое государственное имущество</w:t>
            </w:r>
            <w:r w:rsidR="00231D5F">
              <w:rPr>
                <w:color w:val="000000"/>
              </w:rPr>
              <w:t>, а</w:t>
            </w:r>
            <w:r>
              <w:rPr>
                <w:color w:val="000000"/>
              </w:rPr>
              <w:t xml:space="preserve"> также предавать их другим лицам.</w:t>
            </w:r>
          </w:p>
        </w:tc>
        <w:tc>
          <w:tcPr>
            <w:tcW w:w="5127" w:type="dxa"/>
          </w:tcPr>
          <w:p w:rsidR="006B5364" w:rsidRDefault="00F33C9D" w:rsidP="00F3419E">
            <w:pPr>
              <w:autoSpaceDE w:val="0"/>
              <w:autoSpaceDN w:val="0"/>
              <w:adjustRightInd w:val="0"/>
              <w:outlineLvl w:val="1"/>
              <w:rPr>
                <w:b/>
                <w:sz w:val="28"/>
                <w:szCs w:val="28"/>
              </w:rPr>
            </w:pPr>
            <w:r>
              <w:rPr>
                <w:color w:val="000000"/>
              </w:rPr>
              <w:t>п.8</w:t>
            </w:r>
            <w:r w:rsidR="00F3419E">
              <w:rPr>
                <w:color w:val="000000"/>
              </w:rPr>
              <w:t xml:space="preserve"> </w:t>
            </w:r>
            <w:r>
              <w:rPr>
                <w:color w:val="000000"/>
              </w:rPr>
              <w:t xml:space="preserve"> ч.1 ст.17</w:t>
            </w:r>
            <w:r w:rsidR="00231D5F">
              <w:rPr>
                <w:color w:val="000000"/>
              </w:rPr>
              <w:t xml:space="preserve"> </w:t>
            </w:r>
            <w:r>
              <w:rPr>
                <w:color w:val="000000"/>
              </w:rPr>
              <w:t>Федерального закона №</w:t>
            </w:r>
            <w:r w:rsidR="00231D5F">
              <w:rPr>
                <w:color w:val="000000"/>
              </w:rPr>
              <w:t xml:space="preserve"> </w:t>
            </w:r>
            <w:r>
              <w:rPr>
                <w:color w:val="000000"/>
              </w:rPr>
              <w:t>79-ФЗ</w:t>
            </w:r>
          </w:p>
        </w:tc>
        <w:tc>
          <w:tcPr>
            <w:tcW w:w="5026" w:type="dxa"/>
          </w:tcPr>
          <w:p w:rsidR="006B5364" w:rsidRDefault="006B5364" w:rsidP="009E606F">
            <w:pPr>
              <w:autoSpaceDE w:val="0"/>
              <w:autoSpaceDN w:val="0"/>
              <w:adjustRightInd w:val="0"/>
              <w:outlineLvl w:val="1"/>
              <w:rPr>
                <w:b/>
                <w:sz w:val="28"/>
                <w:szCs w:val="28"/>
              </w:rPr>
            </w:pPr>
          </w:p>
        </w:tc>
      </w:tr>
      <w:tr w:rsidR="00231D5F" w:rsidTr="005F4610">
        <w:tc>
          <w:tcPr>
            <w:tcW w:w="5440" w:type="dxa"/>
          </w:tcPr>
          <w:p w:rsidR="00231D5F" w:rsidRDefault="000D76A9" w:rsidP="000D76A9">
            <w:pPr>
              <w:autoSpaceDE w:val="0"/>
              <w:autoSpaceDN w:val="0"/>
              <w:adjustRightInd w:val="0"/>
              <w:jc w:val="both"/>
            </w:pPr>
            <w:r>
              <w:rPr>
                <w:color w:val="000000"/>
              </w:rPr>
              <w:t xml:space="preserve">Гражданский служащий обязан </w:t>
            </w:r>
            <w:r>
              <w:t>беречь государственное имущество, в том числе предоставленное ему для исполнения должностных обязанностей.</w:t>
            </w:r>
          </w:p>
          <w:p w:rsidR="00CF2FF6" w:rsidRDefault="00CF2FF6" w:rsidP="000D76A9">
            <w:pPr>
              <w:autoSpaceDE w:val="0"/>
              <w:autoSpaceDN w:val="0"/>
              <w:adjustRightInd w:val="0"/>
              <w:jc w:val="both"/>
              <w:rPr>
                <w:color w:val="000000"/>
              </w:rPr>
            </w:pPr>
          </w:p>
        </w:tc>
        <w:tc>
          <w:tcPr>
            <w:tcW w:w="5127" w:type="dxa"/>
          </w:tcPr>
          <w:p w:rsidR="00231D5F" w:rsidRDefault="00F3419E" w:rsidP="00F3419E">
            <w:pPr>
              <w:autoSpaceDE w:val="0"/>
              <w:autoSpaceDN w:val="0"/>
              <w:adjustRightInd w:val="0"/>
              <w:outlineLvl w:val="1"/>
              <w:rPr>
                <w:color w:val="000000"/>
              </w:rPr>
            </w:pPr>
            <w:r>
              <w:rPr>
                <w:color w:val="000000"/>
              </w:rPr>
              <w:t>п.8  ч.1 ст.15 Федерального закона № 79-ФЗ</w:t>
            </w:r>
          </w:p>
        </w:tc>
        <w:tc>
          <w:tcPr>
            <w:tcW w:w="5026" w:type="dxa"/>
          </w:tcPr>
          <w:p w:rsidR="00231D5F" w:rsidRDefault="00231D5F" w:rsidP="009E606F">
            <w:pPr>
              <w:autoSpaceDE w:val="0"/>
              <w:autoSpaceDN w:val="0"/>
              <w:adjustRightInd w:val="0"/>
              <w:outlineLvl w:val="1"/>
              <w:rPr>
                <w:b/>
                <w:sz w:val="28"/>
                <w:szCs w:val="28"/>
              </w:rPr>
            </w:pPr>
          </w:p>
        </w:tc>
      </w:tr>
      <w:tr w:rsidR="00F33C9D" w:rsidRPr="00F33C9D" w:rsidTr="005F4610">
        <w:tc>
          <w:tcPr>
            <w:tcW w:w="15593" w:type="dxa"/>
            <w:gridSpan w:val="3"/>
          </w:tcPr>
          <w:p w:rsidR="00F33C9D" w:rsidRPr="00F33C9D" w:rsidRDefault="00C437A3" w:rsidP="00C437A3">
            <w:pPr>
              <w:autoSpaceDE w:val="0"/>
              <w:autoSpaceDN w:val="0"/>
              <w:adjustRightInd w:val="0"/>
              <w:jc w:val="center"/>
              <w:outlineLvl w:val="1"/>
              <w:rPr>
                <w:b/>
                <w:sz w:val="26"/>
                <w:szCs w:val="26"/>
              </w:rPr>
            </w:pPr>
            <w:r>
              <w:rPr>
                <w:rStyle w:val="ad"/>
                <w:color w:val="000000"/>
                <w:sz w:val="26"/>
                <w:szCs w:val="26"/>
              </w:rPr>
              <w:t>Р</w:t>
            </w:r>
            <w:r w:rsidR="00F33C9D" w:rsidRPr="00F33C9D">
              <w:rPr>
                <w:rStyle w:val="ad"/>
                <w:color w:val="000000"/>
                <w:sz w:val="26"/>
                <w:szCs w:val="26"/>
              </w:rPr>
              <w:t>одственны</w:t>
            </w:r>
            <w:r>
              <w:rPr>
                <w:rStyle w:val="ad"/>
                <w:color w:val="000000"/>
                <w:sz w:val="26"/>
                <w:szCs w:val="26"/>
              </w:rPr>
              <w:t>е</w:t>
            </w:r>
            <w:r w:rsidR="00F33C9D" w:rsidRPr="00F33C9D">
              <w:rPr>
                <w:rStyle w:val="ad"/>
                <w:color w:val="000000"/>
                <w:sz w:val="26"/>
                <w:szCs w:val="26"/>
              </w:rPr>
              <w:t xml:space="preserve"> связ</w:t>
            </w:r>
            <w:r>
              <w:rPr>
                <w:rStyle w:val="ad"/>
                <w:color w:val="000000"/>
                <w:sz w:val="26"/>
                <w:szCs w:val="26"/>
              </w:rPr>
              <w:t>и</w:t>
            </w:r>
          </w:p>
        </w:tc>
      </w:tr>
      <w:tr w:rsidR="006B5364" w:rsidTr="005F4610">
        <w:tc>
          <w:tcPr>
            <w:tcW w:w="5440" w:type="dxa"/>
          </w:tcPr>
          <w:p w:rsidR="006B5364" w:rsidRDefault="00F33C9D" w:rsidP="00681557">
            <w:pPr>
              <w:autoSpaceDE w:val="0"/>
              <w:autoSpaceDN w:val="0"/>
              <w:adjustRightInd w:val="0"/>
              <w:jc w:val="both"/>
              <w:outlineLvl w:val="1"/>
              <w:rPr>
                <w:b/>
                <w:sz w:val="28"/>
                <w:szCs w:val="28"/>
              </w:rPr>
            </w:pPr>
            <w:proofErr w:type="gramStart"/>
            <w:r>
              <w:rPr>
                <w:color w:val="000000"/>
              </w:rPr>
              <w:t>Г</w:t>
            </w:r>
            <w:r w:rsidR="00681557">
              <w:rPr>
                <w:color w:val="000000"/>
              </w:rPr>
              <w:t xml:space="preserve">ражданин не может быть принят на гражданскую службу, а гражданский </w:t>
            </w:r>
            <w:r>
              <w:rPr>
                <w:color w:val="000000"/>
              </w:rPr>
              <w:t>служащий не может находиться на г</w:t>
            </w:r>
            <w:r w:rsidR="00681557">
              <w:rPr>
                <w:color w:val="000000"/>
              </w:rPr>
              <w:t xml:space="preserve">ражданской </w:t>
            </w:r>
            <w:r>
              <w:rPr>
                <w:color w:val="000000"/>
              </w:rPr>
              <w:t>службе в случае близкого родства или свойства (родители, супруги, дети, братья, сестры, а также братья, сестры, родители и дети супругов) с государственным служащим, если замещение должности государственной службы связано с непосредственной подчиненностью или подконтрольностью одного из них другому</w:t>
            </w:r>
            <w:r w:rsidR="00681557">
              <w:rPr>
                <w:color w:val="000000"/>
              </w:rPr>
              <w:t>.</w:t>
            </w:r>
            <w:proofErr w:type="gramEnd"/>
          </w:p>
        </w:tc>
        <w:tc>
          <w:tcPr>
            <w:tcW w:w="5127" w:type="dxa"/>
          </w:tcPr>
          <w:p w:rsidR="006B5364" w:rsidRDefault="00F33C9D" w:rsidP="00681557">
            <w:pPr>
              <w:autoSpaceDE w:val="0"/>
              <w:autoSpaceDN w:val="0"/>
              <w:adjustRightInd w:val="0"/>
              <w:outlineLvl w:val="1"/>
              <w:rPr>
                <w:b/>
                <w:sz w:val="28"/>
                <w:szCs w:val="28"/>
              </w:rPr>
            </w:pPr>
            <w:r>
              <w:rPr>
                <w:color w:val="000000"/>
              </w:rPr>
              <w:t>п.5 ч.1 ст.16 Федерального закона № 79-ФЗ</w:t>
            </w:r>
          </w:p>
        </w:tc>
        <w:tc>
          <w:tcPr>
            <w:tcW w:w="5026" w:type="dxa"/>
          </w:tcPr>
          <w:p w:rsidR="006B5364" w:rsidRDefault="006B5364" w:rsidP="009E606F">
            <w:pPr>
              <w:autoSpaceDE w:val="0"/>
              <w:autoSpaceDN w:val="0"/>
              <w:adjustRightInd w:val="0"/>
              <w:outlineLvl w:val="1"/>
              <w:rPr>
                <w:b/>
                <w:sz w:val="28"/>
                <w:szCs w:val="28"/>
              </w:rPr>
            </w:pPr>
          </w:p>
        </w:tc>
      </w:tr>
      <w:tr w:rsidR="00C437A3" w:rsidTr="005F4610">
        <w:tc>
          <w:tcPr>
            <w:tcW w:w="15593" w:type="dxa"/>
            <w:gridSpan w:val="3"/>
          </w:tcPr>
          <w:p w:rsidR="00C437A3" w:rsidRPr="00C437A3" w:rsidRDefault="00C437A3" w:rsidP="00C437A3">
            <w:pPr>
              <w:autoSpaceDE w:val="0"/>
              <w:autoSpaceDN w:val="0"/>
              <w:adjustRightInd w:val="0"/>
              <w:jc w:val="center"/>
              <w:outlineLvl w:val="1"/>
              <w:rPr>
                <w:b/>
                <w:sz w:val="26"/>
                <w:szCs w:val="26"/>
              </w:rPr>
            </w:pPr>
            <w:r>
              <w:rPr>
                <w:b/>
                <w:sz w:val="26"/>
                <w:szCs w:val="26"/>
              </w:rPr>
              <w:t xml:space="preserve">Гражданство </w:t>
            </w:r>
          </w:p>
        </w:tc>
      </w:tr>
      <w:tr w:rsidR="00CF2FF6" w:rsidTr="00DB2551">
        <w:tc>
          <w:tcPr>
            <w:tcW w:w="5440" w:type="dxa"/>
            <w:tcBorders>
              <w:top w:val="single" w:sz="4" w:space="0" w:color="auto"/>
              <w:bottom w:val="single" w:sz="4" w:space="0" w:color="auto"/>
            </w:tcBorders>
          </w:tcPr>
          <w:p w:rsidR="00CF2FF6" w:rsidRDefault="00CF2FF6" w:rsidP="00DB2551">
            <w:pPr>
              <w:autoSpaceDE w:val="0"/>
              <w:autoSpaceDN w:val="0"/>
              <w:adjustRightInd w:val="0"/>
              <w:jc w:val="both"/>
              <w:rPr>
                <w:color w:val="000000"/>
              </w:rPr>
            </w:pPr>
            <w:r>
              <w:rPr>
                <w:color w:val="000000"/>
              </w:rPr>
              <w:t>Гражданин не может быть принят на гражданскую службу, а гражданский служащий не может находиться на гражданской службе в случае:</w:t>
            </w:r>
          </w:p>
        </w:tc>
        <w:tc>
          <w:tcPr>
            <w:tcW w:w="5127" w:type="dxa"/>
          </w:tcPr>
          <w:p w:rsidR="00CF2FF6" w:rsidRDefault="00CF2FF6" w:rsidP="00DB2551">
            <w:pPr>
              <w:autoSpaceDE w:val="0"/>
              <w:autoSpaceDN w:val="0"/>
              <w:adjustRightInd w:val="0"/>
              <w:outlineLvl w:val="1"/>
              <w:rPr>
                <w:color w:val="000000"/>
              </w:rPr>
            </w:pPr>
          </w:p>
        </w:tc>
        <w:tc>
          <w:tcPr>
            <w:tcW w:w="5026" w:type="dxa"/>
          </w:tcPr>
          <w:p w:rsidR="00CF2FF6" w:rsidRDefault="00CF2FF6" w:rsidP="00DB2551">
            <w:pPr>
              <w:autoSpaceDE w:val="0"/>
              <w:autoSpaceDN w:val="0"/>
              <w:adjustRightInd w:val="0"/>
              <w:outlineLvl w:val="1"/>
              <w:rPr>
                <w:b/>
                <w:sz w:val="28"/>
                <w:szCs w:val="28"/>
              </w:rPr>
            </w:pPr>
          </w:p>
        </w:tc>
      </w:tr>
      <w:tr w:rsidR="00CF2FF6" w:rsidTr="00DB2551">
        <w:tc>
          <w:tcPr>
            <w:tcW w:w="5440" w:type="dxa"/>
            <w:tcBorders>
              <w:top w:val="single" w:sz="4" w:space="0" w:color="auto"/>
              <w:bottom w:val="single" w:sz="4" w:space="0" w:color="auto"/>
            </w:tcBorders>
          </w:tcPr>
          <w:p w:rsidR="00CF2FF6" w:rsidRDefault="00CF2FF6" w:rsidP="00DB2551">
            <w:pPr>
              <w:autoSpaceDE w:val="0"/>
              <w:autoSpaceDN w:val="0"/>
              <w:adjustRightInd w:val="0"/>
              <w:jc w:val="both"/>
              <w:rPr>
                <w:color w:val="000000"/>
              </w:rPr>
            </w:pPr>
            <w:r>
              <w:t xml:space="preserve">- выхода из гражданства Российской Федерации </w:t>
            </w:r>
            <w:r>
              <w:lastRenderedPageBreak/>
              <w:t>или приобретения гражданства другого государства;</w:t>
            </w:r>
          </w:p>
        </w:tc>
        <w:tc>
          <w:tcPr>
            <w:tcW w:w="5127" w:type="dxa"/>
          </w:tcPr>
          <w:p w:rsidR="00CF2FF6" w:rsidRDefault="00CF2FF6" w:rsidP="00DB2551">
            <w:pPr>
              <w:autoSpaceDE w:val="0"/>
              <w:autoSpaceDN w:val="0"/>
              <w:adjustRightInd w:val="0"/>
              <w:outlineLvl w:val="1"/>
              <w:rPr>
                <w:color w:val="000000"/>
              </w:rPr>
            </w:pPr>
            <w:r>
              <w:rPr>
                <w:color w:val="000000"/>
              </w:rPr>
              <w:lastRenderedPageBreak/>
              <w:t>п.6 ч.1 ст.16 Федерального закона № 79-ФЗ</w:t>
            </w:r>
          </w:p>
          <w:p w:rsidR="00CF2FF6" w:rsidRDefault="00CF2FF6" w:rsidP="00DB2551">
            <w:pPr>
              <w:autoSpaceDE w:val="0"/>
              <w:autoSpaceDN w:val="0"/>
              <w:adjustRightInd w:val="0"/>
              <w:outlineLvl w:val="1"/>
              <w:rPr>
                <w:color w:val="000000"/>
              </w:rPr>
            </w:pPr>
          </w:p>
        </w:tc>
        <w:tc>
          <w:tcPr>
            <w:tcW w:w="5026" w:type="dxa"/>
          </w:tcPr>
          <w:p w:rsidR="00CF2FF6" w:rsidRDefault="00CF2FF6" w:rsidP="00DB2551">
            <w:pPr>
              <w:autoSpaceDE w:val="0"/>
              <w:autoSpaceDN w:val="0"/>
              <w:adjustRightInd w:val="0"/>
              <w:outlineLvl w:val="1"/>
              <w:rPr>
                <w:b/>
                <w:sz w:val="28"/>
                <w:szCs w:val="28"/>
              </w:rPr>
            </w:pPr>
          </w:p>
        </w:tc>
      </w:tr>
      <w:tr w:rsidR="00184C13" w:rsidTr="00CF2FF6">
        <w:tc>
          <w:tcPr>
            <w:tcW w:w="5440" w:type="dxa"/>
            <w:tcBorders>
              <w:top w:val="single" w:sz="4" w:space="0" w:color="auto"/>
            </w:tcBorders>
          </w:tcPr>
          <w:p w:rsidR="00184C13" w:rsidRDefault="00184C13" w:rsidP="00F76E82">
            <w:pPr>
              <w:autoSpaceDE w:val="0"/>
              <w:autoSpaceDN w:val="0"/>
              <w:adjustRightInd w:val="0"/>
              <w:jc w:val="both"/>
            </w:pPr>
            <w:r>
              <w:lastRenderedPageBreak/>
              <w:t>- наличия гражданства другого государства (других государств), если иное не предусмотрено международным договором Российской Федерации.</w:t>
            </w:r>
          </w:p>
          <w:p w:rsidR="00DC2520" w:rsidRDefault="00DC2520" w:rsidP="00F76E82">
            <w:pPr>
              <w:autoSpaceDE w:val="0"/>
              <w:autoSpaceDN w:val="0"/>
              <w:adjustRightInd w:val="0"/>
              <w:jc w:val="both"/>
              <w:rPr>
                <w:color w:val="000000"/>
              </w:rPr>
            </w:pPr>
          </w:p>
        </w:tc>
        <w:tc>
          <w:tcPr>
            <w:tcW w:w="5127" w:type="dxa"/>
          </w:tcPr>
          <w:p w:rsidR="00184C13" w:rsidRDefault="00184C13" w:rsidP="00F76E82">
            <w:pPr>
              <w:autoSpaceDE w:val="0"/>
              <w:autoSpaceDN w:val="0"/>
              <w:adjustRightInd w:val="0"/>
              <w:outlineLvl w:val="1"/>
              <w:rPr>
                <w:color w:val="000000"/>
              </w:rPr>
            </w:pPr>
            <w:r>
              <w:rPr>
                <w:color w:val="000000"/>
              </w:rPr>
              <w:t>п.7 ч.1 ст.16 Федерального закона № 79-ФЗ</w:t>
            </w:r>
          </w:p>
        </w:tc>
        <w:tc>
          <w:tcPr>
            <w:tcW w:w="5026" w:type="dxa"/>
          </w:tcPr>
          <w:p w:rsidR="00184C13" w:rsidRDefault="00184C13" w:rsidP="009E606F">
            <w:pPr>
              <w:autoSpaceDE w:val="0"/>
              <w:autoSpaceDN w:val="0"/>
              <w:adjustRightInd w:val="0"/>
              <w:outlineLvl w:val="1"/>
              <w:rPr>
                <w:b/>
                <w:sz w:val="28"/>
                <w:szCs w:val="28"/>
              </w:rPr>
            </w:pPr>
          </w:p>
        </w:tc>
      </w:tr>
      <w:tr w:rsidR="00C437A3" w:rsidTr="005F4610">
        <w:tc>
          <w:tcPr>
            <w:tcW w:w="5440" w:type="dxa"/>
          </w:tcPr>
          <w:p w:rsidR="00C437A3" w:rsidRDefault="00F76E82" w:rsidP="00F76E82">
            <w:pPr>
              <w:autoSpaceDE w:val="0"/>
              <w:autoSpaceDN w:val="0"/>
              <w:adjustRightInd w:val="0"/>
              <w:jc w:val="both"/>
              <w:rPr>
                <w:color w:val="000000"/>
              </w:rPr>
            </w:pPr>
            <w:r>
              <w:rPr>
                <w:color w:val="000000"/>
              </w:rPr>
              <w:t xml:space="preserve">Гражданский служащий обязан </w:t>
            </w:r>
            <w:r>
              <w:t>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tc>
        <w:tc>
          <w:tcPr>
            <w:tcW w:w="5127" w:type="dxa"/>
          </w:tcPr>
          <w:p w:rsidR="00C437A3" w:rsidRDefault="00F76E82" w:rsidP="00F76E82">
            <w:pPr>
              <w:autoSpaceDE w:val="0"/>
              <w:autoSpaceDN w:val="0"/>
              <w:adjustRightInd w:val="0"/>
              <w:outlineLvl w:val="1"/>
              <w:rPr>
                <w:color w:val="000000"/>
              </w:rPr>
            </w:pPr>
            <w:r>
              <w:rPr>
                <w:color w:val="000000"/>
              </w:rPr>
              <w:t>п.10 ч.1 ст.15 Федерального закона № 79-ФЗ</w:t>
            </w:r>
          </w:p>
        </w:tc>
        <w:tc>
          <w:tcPr>
            <w:tcW w:w="5026" w:type="dxa"/>
          </w:tcPr>
          <w:p w:rsidR="00C437A3" w:rsidRPr="00223127" w:rsidRDefault="00223127" w:rsidP="00223127">
            <w:pPr>
              <w:autoSpaceDE w:val="0"/>
              <w:autoSpaceDN w:val="0"/>
              <w:adjustRightInd w:val="0"/>
              <w:jc w:val="both"/>
              <w:outlineLvl w:val="1"/>
            </w:pPr>
            <w:r w:rsidRPr="00223127">
              <w:t>Письменно проинформировать представителя нанимателя:</w:t>
            </w:r>
          </w:p>
          <w:p w:rsidR="00223127" w:rsidRDefault="00223127" w:rsidP="00223127">
            <w:pPr>
              <w:autoSpaceDE w:val="0"/>
              <w:autoSpaceDN w:val="0"/>
              <w:adjustRightInd w:val="0"/>
              <w:jc w:val="both"/>
              <w:outlineLvl w:val="1"/>
            </w:pPr>
            <w:r>
              <w:t>о выходе из гражданства Российской Федерации – в день выхода из гражданства Российской Федерации;</w:t>
            </w:r>
          </w:p>
          <w:p w:rsidR="008E0B10" w:rsidRPr="00223127" w:rsidRDefault="00223127" w:rsidP="00C829B0">
            <w:pPr>
              <w:autoSpaceDE w:val="0"/>
              <w:autoSpaceDN w:val="0"/>
              <w:adjustRightInd w:val="0"/>
              <w:jc w:val="both"/>
              <w:outlineLvl w:val="1"/>
            </w:pPr>
            <w:r>
              <w:t>о приобретении гражданства другого государства – в день приобретения гражданства другого государства.</w:t>
            </w:r>
          </w:p>
        </w:tc>
      </w:tr>
      <w:tr w:rsidR="00E05E46" w:rsidRPr="00E05E46" w:rsidTr="005F4610">
        <w:tc>
          <w:tcPr>
            <w:tcW w:w="15593" w:type="dxa"/>
            <w:gridSpan w:val="3"/>
          </w:tcPr>
          <w:p w:rsidR="00E05E46" w:rsidRPr="00E05E46" w:rsidRDefault="00E05E46" w:rsidP="00E05E46">
            <w:pPr>
              <w:autoSpaceDE w:val="0"/>
              <w:autoSpaceDN w:val="0"/>
              <w:adjustRightInd w:val="0"/>
              <w:jc w:val="center"/>
              <w:outlineLvl w:val="1"/>
              <w:rPr>
                <w:b/>
                <w:sz w:val="26"/>
                <w:szCs w:val="26"/>
              </w:rPr>
            </w:pPr>
            <w:r w:rsidRPr="00E05E46">
              <w:rPr>
                <w:b/>
                <w:sz w:val="26"/>
                <w:szCs w:val="26"/>
              </w:rPr>
              <w:t>Исполнение должностных обязанностей</w:t>
            </w:r>
          </w:p>
        </w:tc>
      </w:tr>
      <w:tr w:rsidR="006B5364" w:rsidTr="005F4610">
        <w:tc>
          <w:tcPr>
            <w:tcW w:w="5440" w:type="dxa"/>
          </w:tcPr>
          <w:p w:rsidR="006B5364" w:rsidRDefault="009314E3" w:rsidP="009314E3">
            <w:pPr>
              <w:autoSpaceDE w:val="0"/>
              <w:autoSpaceDN w:val="0"/>
              <w:adjustRightInd w:val="0"/>
              <w:jc w:val="both"/>
              <w:rPr>
                <w:b/>
                <w:sz w:val="28"/>
                <w:szCs w:val="28"/>
              </w:rPr>
            </w:pPr>
            <w:r>
              <w:rPr>
                <w:color w:val="000000"/>
              </w:rPr>
              <w:t xml:space="preserve">Гражданский служащий обязан </w:t>
            </w:r>
            <w:r>
              <w:t>исполнять должностные обязанности в соответствии с должностным регламентом.</w:t>
            </w:r>
          </w:p>
        </w:tc>
        <w:tc>
          <w:tcPr>
            <w:tcW w:w="5127" w:type="dxa"/>
          </w:tcPr>
          <w:p w:rsidR="006B5364" w:rsidRDefault="009314E3" w:rsidP="009314E3">
            <w:pPr>
              <w:autoSpaceDE w:val="0"/>
              <w:autoSpaceDN w:val="0"/>
              <w:adjustRightInd w:val="0"/>
              <w:outlineLvl w:val="1"/>
              <w:rPr>
                <w:b/>
                <w:sz w:val="28"/>
                <w:szCs w:val="28"/>
              </w:rPr>
            </w:pPr>
            <w:r>
              <w:rPr>
                <w:color w:val="000000"/>
              </w:rPr>
              <w:t>п.2 ч.1 ст.15 Федерального закона № 79-ФЗ</w:t>
            </w:r>
          </w:p>
        </w:tc>
        <w:tc>
          <w:tcPr>
            <w:tcW w:w="5026" w:type="dxa"/>
          </w:tcPr>
          <w:p w:rsidR="006B5364" w:rsidRDefault="006B5364" w:rsidP="009E606F">
            <w:pPr>
              <w:autoSpaceDE w:val="0"/>
              <w:autoSpaceDN w:val="0"/>
              <w:adjustRightInd w:val="0"/>
              <w:outlineLvl w:val="1"/>
              <w:rPr>
                <w:b/>
                <w:sz w:val="28"/>
                <w:szCs w:val="28"/>
              </w:rPr>
            </w:pPr>
          </w:p>
        </w:tc>
      </w:tr>
      <w:tr w:rsidR="006B5364" w:rsidTr="005F4610">
        <w:tc>
          <w:tcPr>
            <w:tcW w:w="5440" w:type="dxa"/>
          </w:tcPr>
          <w:p w:rsidR="006B5364" w:rsidRDefault="009314E3" w:rsidP="009314E3">
            <w:pPr>
              <w:autoSpaceDE w:val="0"/>
              <w:autoSpaceDN w:val="0"/>
              <w:adjustRightInd w:val="0"/>
              <w:jc w:val="both"/>
              <w:rPr>
                <w:b/>
                <w:sz w:val="28"/>
                <w:szCs w:val="28"/>
              </w:rPr>
            </w:pPr>
            <w:r>
              <w:rPr>
                <w:color w:val="000000"/>
              </w:rPr>
              <w:t xml:space="preserve">Гражданский служащий обязан </w:t>
            </w:r>
            <w:r>
              <w:t>исполнять поручения соответствующих руководителей, данные в пределах их полномочий, установленных законодательством Российской Федерации.</w:t>
            </w:r>
          </w:p>
        </w:tc>
        <w:tc>
          <w:tcPr>
            <w:tcW w:w="5127" w:type="dxa"/>
          </w:tcPr>
          <w:p w:rsidR="006B5364" w:rsidRDefault="009314E3" w:rsidP="009314E3">
            <w:pPr>
              <w:autoSpaceDE w:val="0"/>
              <w:autoSpaceDN w:val="0"/>
              <w:adjustRightInd w:val="0"/>
              <w:outlineLvl w:val="1"/>
              <w:rPr>
                <w:b/>
                <w:sz w:val="28"/>
                <w:szCs w:val="28"/>
              </w:rPr>
            </w:pPr>
            <w:r>
              <w:rPr>
                <w:color w:val="000000"/>
              </w:rPr>
              <w:t>п.3 ч.1 ст.15 Федерального закона № 79-ФЗ</w:t>
            </w:r>
          </w:p>
        </w:tc>
        <w:tc>
          <w:tcPr>
            <w:tcW w:w="5026" w:type="dxa"/>
          </w:tcPr>
          <w:p w:rsidR="006B5364" w:rsidRDefault="006B5364" w:rsidP="009E606F">
            <w:pPr>
              <w:autoSpaceDE w:val="0"/>
              <w:autoSpaceDN w:val="0"/>
              <w:adjustRightInd w:val="0"/>
              <w:outlineLvl w:val="1"/>
              <w:rPr>
                <w:b/>
                <w:sz w:val="28"/>
                <w:szCs w:val="28"/>
              </w:rPr>
            </w:pPr>
          </w:p>
        </w:tc>
      </w:tr>
      <w:tr w:rsidR="009314E3" w:rsidTr="005F4610">
        <w:tc>
          <w:tcPr>
            <w:tcW w:w="5440" w:type="dxa"/>
          </w:tcPr>
          <w:p w:rsidR="009314E3" w:rsidRDefault="00200DC7" w:rsidP="00200DC7">
            <w:pPr>
              <w:autoSpaceDE w:val="0"/>
              <w:autoSpaceDN w:val="0"/>
              <w:adjustRightInd w:val="0"/>
              <w:jc w:val="both"/>
              <w:rPr>
                <w:color w:val="000000"/>
              </w:rPr>
            </w:pPr>
            <w:r>
              <w:rPr>
                <w:color w:val="000000"/>
              </w:rPr>
              <w:t>Гражданский служащий обязан</w:t>
            </w:r>
            <w:r>
              <w:t xml:space="preserve"> соблюдать при исполнении должностных обязанностей права и законные интересы граждан и организаций.</w:t>
            </w:r>
          </w:p>
        </w:tc>
        <w:tc>
          <w:tcPr>
            <w:tcW w:w="5127" w:type="dxa"/>
          </w:tcPr>
          <w:p w:rsidR="009314E3" w:rsidRDefault="00200DC7" w:rsidP="00200DC7">
            <w:pPr>
              <w:autoSpaceDE w:val="0"/>
              <w:autoSpaceDN w:val="0"/>
              <w:adjustRightInd w:val="0"/>
              <w:outlineLvl w:val="1"/>
              <w:rPr>
                <w:color w:val="000000"/>
              </w:rPr>
            </w:pPr>
            <w:r>
              <w:rPr>
                <w:color w:val="000000"/>
              </w:rPr>
              <w:t>п.4 ч.1 ст.15 Федерального закона № 79-ФЗ</w:t>
            </w:r>
          </w:p>
        </w:tc>
        <w:tc>
          <w:tcPr>
            <w:tcW w:w="5026" w:type="dxa"/>
          </w:tcPr>
          <w:p w:rsidR="009314E3" w:rsidRDefault="009314E3" w:rsidP="009E606F">
            <w:pPr>
              <w:autoSpaceDE w:val="0"/>
              <w:autoSpaceDN w:val="0"/>
              <w:adjustRightInd w:val="0"/>
              <w:outlineLvl w:val="1"/>
              <w:rPr>
                <w:b/>
                <w:sz w:val="28"/>
                <w:szCs w:val="28"/>
              </w:rPr>
            </w:pPr>
          </w:p>
        </w:tc>
      </w:tr>
      <w:tr w:rsidR="00AB2909" w:rsidTr="005F4610">
        <w:tc>
          <w:tcPr>
            <w:tcW w:w="5440" w:type="dxa"/>
          </w:tcPr>
          <w:p w:rsidR="00AB2909" w:rsidRDefault="00AB2909" w:rsidP="00AB2909">
            <w:pPr>
              <w:autoSpaceDE w:val="0"/>
              <w:autoSpaceDN w:val="0"/>
              <w:adjustRightInd w:val="0"/>
              <w:jc w:val="both"/>
              <w:rPr>
                <w:color w:val="000000"/>
              </w:rPr>
            </w:pPr>
            <w:r>
              <w:rPr>
                <w:color w:val="000000"/>
              </w:rPr>
              <w:t xml:space="preserve">Гражданский служащий обязан </w:t>
            </w:r>
            <w:r>
              <w:t>соблюдать служебный распорядок государственного органа.</w:t>
            </w:r>
          </w:p>
        </w:tc>
        <w:tc>
          <w:tcPr>
            <w:tcW w:w="5127" w:type="dxa"/>
          </w:tcPr>
          <w:p w:rsidR="00AB2909" w:rsidRDefault="00AB2909" w:rsidP="00AB2909">
            <w:pPr>
              <w:autoSpaceDE w:val="0"/>
              <w:autoSpaceDN w:val="0"/>
              <w:adjustRightInd w:val="0"/>
              <w:outlineLvl w:val="1"/>
              <w:rPr>
                <w:color w:val="000000"/>
              </w:rPr>
            </w:pPr>
            <w:r>
              <w:rPr>
                <w:color w:val="000000"/>
              </w:rPr>
              <w:t>п.5 ч.1 ст.15 Федерального закона № 79-ФЗ</w:t>
            </w:r>
          </w:p>
        </w:tc>
        <w:tc>
          <w:tcPr>
            <w:tcW w:w="5026" w:type="dxa"/>
          </w:tcPr>
          <w:p w:rsidR="00AB2909" w:rsidRDefault="00AB2909" w:rsidP="009E606F">
            <w:pPr>
              <w:autoSpaceDE w:val="0"/>
              <w:autoSpaceDN w:val="0"/>
              <w:adjustRightInd w:val="0"/>
              <w:outlineLvl w:val="1"/>
              <w:rPr>
                <w:b/>
                <w:sz w:val="28"/>
                <w:szCs w:val="28"/>
              </w:rPr>
            </w:pPr>
          </w:p>
        </w:tc>
      </w:tr>
      <w:tr w:rsidR="00AB2909" w:rsidTr="005F4610">
        <w:tc>
          <w:tcPr>
            <w:tcW w:w="5440" w:type="dxa"/>
          </w:tcPr>
          <w:p w:rsidR="00AB2909" w:rsidRDefault="00880770" w:rsidP="00880770">
            <w:pPr>
              <w:autoSpaceDE w:val="0"/>
              <w:autoSpaceDN w:val="0"/>
              <w:adjustRightInd w:val="0"/>
              <w:jc w:val="both"/>
              <w:rPr>
                <w:color w:val="000000"/>
              </w:rPr>
            </w:pPr>
            <w:r>
              <w:rPr>
                <w:color w:val="000000"/>
              </w:rPr>
              <w:t xml:space="preserve">Гражданский служащий обязан </w:t>
            </w:r>
            <w:r>
              <w:t>поддерживать уровень квалификации, необходимый для надлежащего исполнения должностных обязанностей.</w:t>
            </w:r>
          </w:p>
        </w:tc>
        <w:tc>
          <w:tcPr>
            <w:tcW w:w="5127" w:type="dxa"/>
          </w:tcPr>
          <w:p w:rsidR="00AB2909" w:rsidRDefault="00880770" w:rsidP="00880770">
            <w:pPr>
              <w:autoSpaceDE w:val="0"/>
              <w:autoSpaceDN w:val="0"/>
              <w:adjustRightInd w:val="0"/>
              <w:outlineLvl w:val="1"/>
              <w:rPr>
                <w:color w:val="000000"/>
              </w:rPr>
            </w:pPr>
            <w:r>
              <w:rPr>
                <w:color w:val="000000"/>
              </w:rPr>
              <w:t>п.6 ч.1 ст.15 Федерального закона № 79-ФЗ</w:t>
            </w:r>
          </w:p>
        </w:tc>
        <w:tc>
          <w:tcPr>
            <w:tcW w:w="5026" w:type="dxa"/>
          </w:tcPr>
          <w:p w:rsidR="00AB2909" w:rsidRDefault="00AB2909" w:rsidP="009E606F">
            <w:pPr>
              <w:autoSpaceDE w:val="0"/>
              <w:autoSpaceDN w:val="0"/>
              <w:adjustRightInd w:val="0"/>
              <w:outlineLvl w:val="1"/>
              <w:rPr>
                <w:b/>
                <w:sz w:val="28"/>
                <w:szCs w:val="28"/>
              </w:rPr>
            </w:pPr>
          </w:p>
        </w:tc>
      </w:tr>
      <w:tr w:rsidR="00AB2909" w:rsidTr="005F4610">
        <w:tc>
          <w:tcPr>
            <w:tcW w:w="5440" w:type="dxa"/>
          </w:tcPr>
          <w:p w:rsidR="00315C6C" w:rsidRDefault="00315C6C" w:rsidP="00315C6C">
            <w:pPr>
              <w:autoSpaceDE w:val="0"/>
              <w:autoSpaceDN w:val="0"/>
              <w:adjustRightInd w:val="0"/>
              <w:jc w:val="both"/>
            </w:pPr>
            <w:r>
              <w:lastRenderedPageBreak/>
              <w:t xml:space="preserve">Гражданский служащий не вправе исполнять данное ему неправомерное поручение. </w:t>
            </w:r>
          </w:p>
          <w:p w:rsidR="00AB2909" w:rsidRDefault="00AB2909" w:rsidP="009314E3">
            <w:pPr>
              <w:autoSpaceDE w:val="0"/>
              <w:autoSpaceDN w:val="0"/>
              <w:adjustRightInd w:val="0"/>
              <w:jc w:val="both"/>
              <w:rPr>
                <w:color w:val="000000"/>
              </w:rPr>
            </w:pPr>
          </w:p>
        </w:tc>
        <w:tc>
          <w:tcPr>
            <w:tcW w:w="5127" w:type="dxa"/>
          </w:tcPr>
          <w:p w:rsidR="00AB2909" w:rsidRDefault="00315C6C" w:rsidP="00315C6C">
            <w:pPr>
              <w:autoSpaceDE w:val="0"/>
              <w:autoSpaceDN w:val="0"/>
              <w:adjustRightInd w:val="0"/>
              <w:outlineLvl w:val="1"/>
              <w:rPr>
                <w:color w:val="000000"/>
              </w:rPr>
            </w:pPr>
            <w:r>
              <w:rPr>
                <w:color w:val="000000"/>
              </w:rPr>
              <w:t>ч.2 ст.15 Федерального закона № 79-ФЗ</w:t>
            </w:r>
          </w:p>
        </w:tc>
        <w:tc>
          <w:tcPr>
            <w:tcW w:w="5026" w:type="dxa"/>
          </w:tcPr>
          <w:p w:rsidR="00AB2909" w:rsidRDefault="00315C6C" w:rsidP="00315C6C">
            <w:pPr>
              <w:autoSpaceDE w:val="0"/>
              <w:autoSpaceDN w:val="0"/>
              <w:adjustRightInd w:val="0"/>
              <w:jc w:val="both"/>
              <w:outlineLvl w:val="1"/>
              <w:rPr>
                <w:b/>
                <w:sz w:val="28"/>
                <w:szCs w:val="28"/>
              </w:rPr>
            </w:pPr>
            <w:r>
              <w:t>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tc>
      </w:tr>
      <w:tr w:rsidR="00AB2909" w:rsidTr="005F4610">
        <w:tc>
          <w:tcPr>
            <w:tcW w:w="5440" w:type="dxa"/>
          </w:tcPr>
          <w:p w:rsidR="00AB2909" w:rsidRPr="006C4B45" w:rsidRDefault="00BE2FE3" w:rsidP="00BE2FE3">
            <w:pPr>
              <w:autoSpaceDE w:val="0"/>
              <w:autoSpaceDN w:val="0"/>
              <w:adjustRightInd w:val="0"/>
              <w:jc w:val="both"/>
            </w:pPr>
            <w:r w:rsidRPr="006C4B45">
              <w:rPr>
                <w:color w:val="000000"/>
              </w:rPr>
              <w:t xml:space="preserve">Запрещено </w:t>
            </w:r>
            <w:r w:rsidRPr="006C4B45">
              <w:t xml:space="preserve"> прекращать исполнение должностных обязанностей в целях урегулирования служебного спора.</w:t>
            </w:r>
          </w:p>
          <w:p w:rsidR="00FA38FA" w:rsidRPr="006C4B45" w:rsidRDefault="00FA38FA" w:rsidP="00BE2FE3">
            <w:pPr>
              <w:autoSpaceDE w:val="0"/>
              <w:autoSpaceDN w:val="0"/>
              <w:adjustRightInd w:val="0"/>
              <w:jc w:val="both"/>
            </w:pPr>
          </w:p>
          <w:p w:rsidR="005F4610" w:rsidRPr="006C4B45" w:rsidRDefault="005F4610" w:rsidP="00BE2FE3">
            <w:pPr>
              <w:autoSpaceDE w:val="0"/>
              <w:autoSpaceDN w:val="0"/>
              <w:adjustRightInd w:val="0"/>
              <w:jc w:val="both"/>
              <w:rPr>
                <w:color w:val="000000"/>
              </w:rPr>
            </w:pPr>
          </w:p>
        </w:tc>
        <w:tc>
          <w:tcPr>
            <w:tcW w:w="5127" w:type="dxa"/>
          </w:tcPr>
          <w:p w:rsidR="00AB2909" w:rsidRPr="006C4B45" w:rsidRDefault="00636029" w:rsidP="00636029">
            <w:pPr>
              <w:autoSpaceDE w:val="0"/>
              <w:autoSpaceDN w:val="0"/>
              <w:adjustRightInd w:val="0"/>
              <w:outlineLvl w:val="1"/>
              <w:rPr>
                <w:color w:val="000000"/>
              </w:rPr>
            </w:pPr>
            <w:r w:rsidRPr="006C4B45">
              <w:rPr>
                <w:color w:val="000000"/>
              </w:rPr>
              <w:t>п.15 ч.1 ст.17 Федерального закона № 79-ФЗ</w:t>
            </w:r>
          </w:p>
          <w:p w:rsidR="00FE2BE1" w:rsidRPr="006C4B45" w:rsidRDefault="00FE2BE1" w:rsidP="00636029">
            <w:pPr>
              <w:autoSpaceDE w:val="0"/>
              <w:autoSpaceDN w:val="0"/>
              <w:adjustRightInd w:val="0"/>
              <w:outlineLvl w:val="1"/>
              <w:rPr>
                <w:color w:val="000000"/>
              </w:rPr>
            </w:pPr>
          </w:p>
          <w:p w:rsidR="00FE2BE1" w:rsidRPr="006C4B45" w:rsidRDefault="00FE2BE1" w:rsidP="00636029">
            <w:pPr>
              <w:autoSpaceDE w:val="0"/>
              <w:autoSpaceDN w:val="0"/>
              <w:adjustRightInd w:val="0"/>
              <w:outlineLvl w:val="1"/>
              <w:rPr>
                <w:color w:val="000000"/>
              </w:rPr>
            </w:pPr>
          </w:p>
          <w:p w:rsidR="00FE2BE1" w:rsidRPr="006C4B45" w:rsidRDefault="00FE2BE1" w:rsidP="00636029">
            <w:pPr>
              <w:autoSpaceDE w:val="0"/>
              <w:autoSpaceDN w:val="0"/>
              <w:adjustRightInd w:val="0"/>
              <w:outlineLvl w:val="1"/>
              <w:rPr>
                <w:color w:val="000000"/>
              </w:rPr>
            </w:pPr>
          </w:p>
        </w:tc>
        <w:tc>
          <w:tcPr>
            <w:tcW w:w="5026" w:type="dxa"/>
          </w:tcPr>
          <w:p w:rsidR="006C4B45" w:rsidRPr="006C4B45" w:rsidRDefault="006C4B45" w:rsidP="00713E34">
            <w:pPr>
              <w:autoSpaceDE w:val="0"/>
              <w:autoSpaceDN w:val="0"/>
              <w:adjustRightInd w:val="0"/>
              <w:jc w:val="both"/>
              <w:outlineLvl w:val="1"/>
              <w:rPr>
                <w:i/>
              </w:rPr>
            </w:pPr>
            <w:r w:rsidRPr="006C4B45">
              <w:rPr>
                <w:i/>
              </w:rPr>
              <w:t>Справочно.</w:t>
            </w:r>
          </w:p>
          <w:p w:rsidR="00713E34" w:rsidRPr="006C4B45" w:rsidRDefault="00713E34" w:rsidP="00713E34">
            <w:pPr>
              <w:autoSpaceDE w:val="0"/>
              <w:autoSpaceDN w:val="0"/>
              <w:adjustRightInd w:val="0"/>
              <w:jc w:val="both"/>
              <w:outlineLvl w:val="1"/>
              <w:rPr>
                <w:bCs/>
                <w:i/>
              </w:rPr>
            </w:pPr>
            <w:proofErr w:type="gramStart"/>
            <w:r w:rsidRPr="006C4B45">
              <w:rPr>
                <w:i/>
              </w:rPr>
              <w:t>В соответствии со ст.69 Федерального закона № 79-ФЗ и</w:t>
            </w:r>
            <w:r w:rsidRPr="006C4B45">
              <w:rPr>
                <w:bCs/>
                <w:i/>
              </w:rPr>
              <w:t>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roofErr w:type="gramEnd"/>
          </w:p>
          <w:p w:rsidR="00713E34" w:rsidRPr="006C4B45" w:rsidRDefault="00C70DC6" w:rsidP="00713E34">
            <w:pPr>
              <w:autoSpaceDE w:val="0"/>
              <w:autoSpaceDN w:val="0"/>
              <w:adjustRightInd w:val="0"/>
              <w:jc w:val="both"/>
              <w:outlineLvl w:val="1"/>
              <w:rPr>
                <w:bCs/>
                <w:i/>
              </w:rPr>
            </w:pPr>
            <w:r w:rsidRPr="006C4B45">
              <w:rPr>
                <w:bCs/>
                <w:i/>
              </w:rPr>
              <w:t xml:space="preserve">Таким образом, обязательным условием идентификации разногласия в качестве индивидуального служебного спора является заявление об указанном разногласии в орган по </w:t>
            </w:r>
            <w:r w:rsidRPr="006C4B45">
              <w:rPr>
                <w:i/>
              </w:rPr>
              <w:t xml:space="preserve">рассмотрению индивидуальных служебных </w:t>
            </w:r>
            <w:r w:rsidRPr="006C4B45">
              <w:rPr>
                <w:i/>
              </w:rPr>
              <w:lastRenderedPageBreak/>
              <w:t>споров.</w:t>
            </w:r>
          </w:p>
          <w:p w:rsidR="00C70DC6" w:rsidRPr="006C4B45" w:rsidRDefault="00C70DC6" w:rsidP="00C70DC6">
            <w:pPr>
              <w:autoSpaceDE w:val="0"/>
              <w:autoSpaceDN w:val="0"/>
              <w:adjustRightInd w:val="0"/>
              <w:jc w:val="both"/>
              <w:rPr>
                <w:i/>
              </w:rPr>
            </w:pPr>
            <w:r w:rsidRPr="006C4B45">
              <w:rPr>
                <w:i/>
              </w:rPr>
              <w:t>Органами по рассмотрению индивидуальных служебных споров являются:</w:t>
            </w:r>
          </w:p>
          <w:p w:rsidR="00C70DC6" w:rsidRPr="006C4B45" w:rsidRDefault="00C70DC6" w:rsidP="00C70DC6">
            <w:pPr>
              <w:autoSpaceDE w:val="0"/>
              <w:autoSpaceDN w:val="0"/>
              <w:adjustRightInd w:val="0"/>
              <w:jc w:val="both"/>
              <w:rPr>
                <w:i/>
              </w:rPr>
            </w:pPr>
            <w:r w:rsidRPr="006C4B45">
              <w:rPr>
                <w:i/>
              </w:rPr>
              <w:t>- комиссия государственного органа по служебным спорам;</w:t>
            </w:r>
          </w:p>
          <w:p w:rsidR="00713E34" w:rsidRPr="006C4B45" w:rsidRDefault="00C70DC6" w:rsidP="00C70DC6">
            <w:pPr>
              <w:autoSpaceDE w:val="0"/>
              <w:autoSpaceDN w:val="0"/>
              <w:adjustRightInd w:val="0"/>
              <w:jc w:val="both"/>
              <w:rPr>
                <w:i/>
              </w:rPr>
            </w:pPr>
            <w:r w:rsidRPr="006C4B45">
              <w:rPr>
                <w:i/>
              </w:rPr>
              <w:t>-  суд.</w:t>
            </w:r>
          </w:p>
        </w:tc>
      </w:tr>
      <w:tr w:rsidR="003857CB" w:rsidTr="005F4610">
        <w:tc>
          <w:tcPr>
            <w:tcW w:w="15593" w:type="dxa"/>
            <w:gridSpan w:val="3"/>
          </w:tcPr>
          <w:p w:rsidR="003857CB" w:rsidRPr="003857CB" w:rsidRDefault="003857CB" w:rsidP="009139F4">
            <w:pPr>
              <w:autoSpaceDE w:val="0"/>
              <w:autoSpaceDN w:val="0"/>
              <w:adjustRightInd w:val="0"/>
              <w:jc w:val="center"/>
              <w:outlineLvl w:val="1"/>
              <w:rPr>
                <w:b/>
                <w:sz w:val="26"/>
                <w:szCs w:val="26"/>
              </w:rPr>
            </w:pPr>
            <w:r>
              <w:rPr>
                <w:b/>
                <w:sz w:val="26"/>
                <w:szCs w:val="26"/>
              </w:rPr>
              <w:lastRenderedPageBreak/>
              <w:t>Иные ог</w:t>
            </w:r>
            <w:r w:rsidR="009139F4">
              <w:rPr>
                <w:b/>
                <w:sz w:val="26"/>
                <w:szCs w:val="26"/>
              </w:rPr>
              <w:t>р</w:t>
            </w:r>
            <w:r>
              <w:rPr>
                <w:b/>
                <w:sz w:val="26"/>
                <w:szCs w:val="26"/>
              </w:rPr>
              <w:t>аничения</w:t>
            </w:r>
            <w:r w:rsidR="009139F4">
              <w:rPr>
                <w:b/>
                <w:sz w:val="26"/>
                <w:szCs w:val="26"/>
              </w:rPr>
              <w:t xml:space="preserve"> и обязанности</w:t>
            </w:r>
          </w:p>
        </w:tc>
      </w:tr>
      <w:tr w:rsidR="00AB2909" w:rsidRPr="00FA38FA" w:rsidTr="005F4610">
        <w:tc>
          <w:tcPr>
            <w:tcW w:w="5440" w:type="dxa"/>
          </w:tcPr>
          <w:p w:rsidR="00AB2909" w:rsidRPr="00FA38FA" w:rsidRDefault="00345935" w:rsidP="00345935">
            <w:pPr>
              <w:autoSpaceDE w:val="0"/>
              <w:autoSpaceDN w:val="0"/>
              <w:adjustRightInd w:val="0"/>
              <w:jc w:val="both"/>
            </w:pPr>
            <w:r w:rsidRPr="00FA38FA">
              <w:rPr>
                <w:bCs/>
              </w:rPr>
              <w:t xml:space="preserve">Гражданский служащий обязан соблюдать </w:t>
            </w:r>
            <w:hyperlink r:id="rId16" w:history="1">
              <w:r w:rsidRPr="00FA38FA">
                <w:rPr>
                  <w:bCs/>
                </w:rPr>
                <w:t>Конституцию</w:t>
              </w:r>
            </w:hyperlink>
            <w:r w:rsidRPr="00FA38FA">
              <w:rPr>
                <w:bCs/>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tc>
        <w:tc>
          <w:tcPr>
            <w:tcW w:w="5127" w:type="dxa"/>
          </w:tcPr>
          <w:p w:rsidR="00AB2909" w:rsidRPr="00FA38FA" w:rsidRDefault="00345935" w:rsidP="00345935">
            <w:pPr>
              <w:autoSpaceDE w:val="0"/>
              <w:autoSpaceDN w:val="0"/>
              <w:adjustRightInd w:val="0"/>
              <w:outlineLvl w:val="1"/>
            </w:pPr>
            <w:r w:rsidRPr="00FA38FA">
              <w:t>п.1 ч.1 ст.15 Федерального закона № 79-ФЗ</w:t>
            </w:r>
          </w:p>
        </w:tc>
        <w:tc>
          <w:tcPr>
            <w:tcW w:w="5026" w:type="dxa"/>
          </w:tcPr>
          <w:p w:rsidR="00AB2909" w:rsidRPr="00FA38FA" w:rsidRDefault="00AB2909" w:rsidP="009E606F">
            <w:pPr>
              <w:autoSpaceDE w:val="0"/>
              <w:autoSpaceDN w:val="0"/>
              <w:adjustRightInd w:val="0"/>
              <w:outlineLvl w:val="1"/>
              <w:rPr>
                <w:b/>
                <w:sz w:val="28"/>
                <w:szCs w:val="28"/>
              </w:rPr>
            </w:pPr>
          </w:p>
        </w:tc>
      </w:tr>
      <w:tr w:rsidR="00AB2909" w:rsidTr="005F4610">
        <w:tc>
          <w:tcPr>
            <w:tcW w:w="5440" w:type="dxa"/>
          </w:tcPr>
          <w:p w:rsidR="00AB2909" w:rsidRDefault="00345935" w:rsidP="00237539">
            <w:pPr>
              <w:autoSpaceDE w:val="0"/>
              <w:autoSpaceDN w:val="0"/>
              <w:adjustRightInd w:val="0"/>
              <w:jc w:val="both"/>
              <w:rPr>
                <w:color w:val="000000"/>
              </w:rPr>
            </w:pPr>
            <w:r w:rsidRPr="00345935">
              <w:rPr>
                <w:bCs/>
              </w:rPr>
              <w:t>Гражданский служащий обязан</w:t>
            </w:r>
            <w:r w:rsidR="00237539">
              <w:t xml:space="preserve"> соблюдать ограничения, выполнять обязательства и требования к служебному поведению, не нарушать запреты, которые установлены Федеральным законом № 79-ФЗ и другими федеральными законами.</w:t>
            </w:r>
          </w:p>
        </w:tc>
        <w:tc>
          <w:tcPr>
            <w:tcW w:w="5127" w:type="dxa"/>
          </w:tcPr>
          <w:p w:rsidR="00AB2909" w:rsidRDefault="00345935" w:rsidP="009314E3">
            <w:pPr>
              <w:autoSpaceDE w:val="0"/>
              <w:autoSpaceDN w:val="0"/>
              <w:adjustRightInd w:val="0"/>
              <w:outlineLvl w:val="1"/>
              <w:rPr>
                <w:color w:val="000000"/>
              </w:rPr>
            </w:pPr>
            <w:r>
              <w:rPr>
                <w:color w:val="000000"/>
              </w:rPr>
              <w:t>п.11  ч.1 ст.15 Федерального закона № 79-ФЗ</w:t>
            </w:r>
          </w:p>
        </w:tc>
        <w:tc>
          <w:tcPr>
            <w:tcW w:w="5026" w:type="dxa"/>
          </w:tcPr>
          <w:p w:rsidR="00AB2909" w:rsidRDefault="00AB2909" w:rsidP="009E606F">
            <w:pPr>
              <w:autoSpaceDE w:val="0"/>
              <w:autoSpaceDN w:val="0"/>
              <w:adjustRightInd w:val="0"/>
              <w:outlineLvl w:val="1"/>
              <w:rPr>
                <w:b/>
                <w:sz w:val="28"/>
                <w:szCs w:val="28"/>
              </w:rPr>
            </w:pPr>
          </w:p>
        </w:tc>
      </w:tr>
      <w:tr w:rsidR="00AB2909" w:rsidTr="00DA5B9A">
        <w:tc>
          <w:tcPr>
            <w:tcW w:w="5440" w:type="dxa"/>
            <w:tcBorders>
              <w:bottom w:val="single" w:sz="4" w:space="0" w:color="auto"/>
            </w:tcBorders>
          </w:tcPr>
          <w:p w:rsidR="00AB2909" w:rsidRDefault="00B8524D" w:rsidP="00B8524D">
            <w:pPr>
              <w:autoSpaceDE w:val="0"/>
              <w:autoSpaceDN w:val="0"/>
              <w:adjustRightInd w:val="0"/>
              <w:jc w:val="both"/>
            </w:pPr>
            <w:r>
              <w:t>Гражданские служащие подлежат обязательной государственной дактилоскопической регистрации в случаях и порядке, установленных федеральным законом.</w:t>
            </w:r>
          </w:p>
          <w:p w:rsidR="00F3323E" w:rsidRPr="00591229" w:rsidRDefault="00F3323E" w:rsidP="00B8524D">
            <w:pPr>
              <w:autoSpaceDE w:val="0"/>
              <w:autoSpaceDN w:val="0"/>
              <w:adjustRightInd w:val="0"/>
              <w:jc w:val="both"/>
              <w:rPr>
                <w:i/>
                <w:color w:val="000000"/>
                <w:sz w:val="22"/>
                <w:szCs w:val="22"/>
              </w:rPr>
            </w:pPr>
            <w:r w:rsidRPr="00591229">
              <w:rPr>
                <w:i/>
                <w:sz w:val="22"/>
                <w:szCs w:val="22"/>
              </w:rPr>
              <w:t>(гражданские служащие Минтруда России обязательной государственной дактилоскопической регистрации не подлежат)</w:t>
            </w:r>
          </w:p>
        </w:tc>
        <w:tc>
          <w:tcPr>
            <w:tcW w:w="5127" w:type="dxa"/>
          </w:tcPr>
          <w:p w:rsidR="00AB2909" w:rsidRDefault="008D4695" w:rsidP="008D4695">
            <w:pPr>
              <w:autoSpaceDE w:val="0"/>
              <w:autoSpaceDN w:val="0"/>
              <w:adjustRightInd w:val="0"/>
              <w:outlineLvl w:val="1"/>
              <w:rPr>
                <w:color w:val="000000"/>
              </w:rPr>
            </w:pPr>
            <w:r>
              <w:rPr>
                <w:color w:val="000000"/>
              </w:rPr>
              <w:t xml:space="preserve"> ч.5 ст.15 Федерального закона № 79-ФЗ</w:t>
            </w:r>
          </w:p>
        </w:tc>
        <w:tc>
          <w:tcPr>
            <w:tcW w:w="5026" w:type="dxa"/>
          </w:tcPr>
          <w:p w:rsidR="00AB2909" w:rsidRDefault="00AB2909" w:rsidP="009E606F">
            <w:pPr>
              <w:autoSpaceDE w:val="0"/>
              <w:autoSpaceDN w:val="0"/>
              <w:adjustRightInd w:val="0"/>
              <w:outlineLvl w:val="1"/>
              <w:rPr>
                <w:b/>
                <w:sz w:val="28"/>
                <w:szCs w:val="28"/>
              </w:rPr>
            </w:pPr>
          </w:p>
        </w:tc>
      </w:tr>
      <w:tr w:rsidR="00AB2909" w:rsidTr="00DA5B9A">
        <w:tc>
          <w:tcPr>
            <w:tcW w:w="5440" w:type="dxa"/>
            <w:tcBorders>
              <w:bottom w:val="single" w:sz="4" w:space="0" w:color="auto"/>
            </w:tcBorders>
          </w:tcPr>
          <w:p w:rsidR="00AB2909" w:rsidRDefault="0032109C" w:rsidP="0032109C">
            <w:pPr>
              <w:autoSpaceDE w:val="0"/>
              <w:autoSpaceDN w:val="0"/>
              <w:adjustRightInd w:val="0"/>
              <w:jc w:val="both"/>
              <w:rPr>
                <w:color w:val="000000"/>
              </w:rPr>
            </w:pPr>
            <w:r>
              <w:rPr>
                <w:color w:val="000000"/>
              </w:rPr>
              <w:t>Гражданин не может быть принят на гражданскую службу, а гражданский служащий не может находиться на гражданской службе в случае:</w:t>
            </w:r>
            <w:r>
              <w:t xml:space="preserve"> </w:t>
            </w:r>
          </w:p>
        </w:tc>
        <w:tc>
          <w:tcPr>
            <w:tcW w:w="5127" w:type="dxa"/>
          </w:tcPr>
          <w:p w:rsidR="00AB2909" w:rsidRDefault="00AB2909" w:rsidP="009314E3">
            <w:pPr>
              <w:autoSpaceDE w:val="0"/>
              <w:autoSpaceDN w:val="0"/>
              <w:adjustRightInd w:val="0"/>
              <w:outlineLvl w:val="1"/>
              <w:rPr>
                <w:color w:val="000000"/>
              </w:rPr>
            </w:pPr>
          </w:p>
        </w:tc>
        <w:tc>
          <w:tcPr>
            <w:tcW w:w="5026" w:type="dxa"/>
          </w:tcPr>
          <w:p w:rsidR="00AB2909" w:rsidRDefault="00AB2909" w:rsidP="009E606F">
            <w:pPr>
              <w:autoSpaceDE w:val="0"/>
              <w:autoSpaceDN w:val="0"/>
              <w:adjustRightInd w:val="0"/>
              <w:outlineLvl w:val="1"/>
              <w:rPr>
                <w:b/>
                <w:sz w:val="28"/>
                <w:szCs w:val="28"/>
              </w:rPr>
            </w:pPr>
          </w:p>
        </w:tc>
      </w:tr>
      <w:tr w:rsidR="00AB2909" w:rsidRPr="00CC0199" w:rsidTr="00DA5B9A">
        <w:tc>
          <w:tcPr>
            <w:tcW w:w="5440" w:type="dxa"/>
            <w:tcBorders>
              <w:top w:val="single" w:sz="4" w:space="0" w:color="auto"/>
              <w:bottom w:val="single" w:sz="4" w:space="0" w:color="auto"/>
            </w:tcBorders>
          </w:tcPr>
          <w:p w:rsidR="00AB2909" w:rsidRPr="00CC0199" w:rsidRDefault="00CC0199" w:rsidP="00CC0199">
            <w:pPr>
              <w:autoSpaceDE w:val="0"/>
              <w:autoSpaceDN w:val="0"/>
              <w:adjustRightInd w:val="0"/>
              <w:jc w:val="both"/>
            </w:pPr>
            <w:r w:rsidRPr="00CC0199">
              <w:t xml:space="preserve">- </w:t>
            </w:r>
            <w:hyperlink r:id="rId17" w:history="1">
              <w:r w:rsidRPr="00CC0199">
                <w:t>признания</w:t>
              </w:r>
            </w:hyperlink>
            <w:r w:rsidRPr="00CC0199">
              <w:t xml:space="preserve"> его недееспособным или ограниченно дееспособным решением суда, вступившим в </w:t>
            </w:r>
            <w:r w:rsidRPr="00CC0199">
              <w:lastRenderedPageBreak/>
              <w:t>законную силу;</w:t>
            </w:r>
          </w:p>
        </w:tc>
        <w:tc>
          <w:tcPr>
            <w:tcW w:w="5127" w:type="dxa"/>
          </w:tcPr>
          <w:p w:rsidR="00AB2909" w:rsidRPr="00CC0199" w:rsidRDefault="0032109C" w:rsidP="0032109C">
            <w:pPr>
              <w:autoSpaceDE w:val="0"/>
              <w:autoSpaceDN w:val="0"/>
              <w:adjustRightInd w:val="0"/>
              <w:outlineLvl w:val="1"/>
            </w:pPr>
            <w:r w:rsidRPr="00CC0199">
              <w:lastRenderedPageBreak/>
              <w:t>п.1 ч.1 ст.16 Федерального закона № 79-ФЗ</w:t>
            </w:r>
          </w:p>
        </w:tc>
        <w:tc>
          <w:tcPr>
            <w:tcW w:w="5026" w:type="dxa"/>
          </w:tcPr>
          <w:p w:rsidR="00AB2909" w:rsidRPr="00CC0199" w:rsidRDefault="00AB2909" w:rsidP="009E606F">
            <w:pPr>
              <w:autoSpaceDE w:val="0"/>
              <w:autoSpaceDN w:val="0"/>
              <w:adjustRightInd w:val="0"/>
              <w:outlineLvl w:val="1"/>
              <w:rPr>
                <w:b/>
                <w:sz w:val="28"/>
                <w:szCs w:val="28"/>
              </w:rPr>
            </w:pPr>
          </w:p>
        </w:tc>
      </w:tr>
      <w:tr w:rsidR="0032109C" w:rsidTr="00DA5B9A">
        <w:tc>
          <w:tcPr>
            <w:tcW w:w="5440" w:type="dxa"/>
            <w:tcBorders>
              <w:top w:val="single" w:sz="4" w:space="0" w:color="auto"/>
              <w:bottom w:val="single" w:sz="4" w:space="0" w:color="auto"/>
            </w:tcBorders>
          </w:tcPr>
          <w:p w:rsidR="0032109C" w:rsidRDefault="00CC0199" w:rsidP="00CC0199">
            <w:pPr>
              <w:autoSpaceDE w:val="0"/>
              <w:autoSpaceDN w:val="0"/>
              <w:adjustRightInd w:val="0"/>
              <w:jc w:val="both"/>
              <w:rPr>
                <w:color w:val="000000"/>
              </w:rPr>
            </w:pPr>
            <w:r>
              <w:lastRenderedPageBreak/>
              <w:t>-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tc>
        <w:tc>
          <w:tcPr>
            <w:tcW w:w="5127" w:type="dxa"/>
          </w:tcPr>
          <w:p w:rsidR="0032109C" w:rsidRDefault="0032109C" w:rsidP="0032109C">
            <w:pPr>
              <w:autoSpaceDE w:val="0"/>
              <w:autoSpaceDN w:val="0"/>
              <w:adjustRightInd w:val="0"/>
              <w:outlineLvl w:val="1"/>
              <w:rPr>
                <w:color w:val="000000"/>
              </w:rPr>
            </w:pPr>
            <w:r>
              <w:rPr>
                <w:color w:val="000000"/>
              </w:rPr>
              <w:t>п.2 ч.1 ст.16 Федерального закона № 79-ФЗ</w:t>
            </w:r>
          </w:p>
        </w:tc>
        <w:tc>
          <w:tcPr>
            <w:tcW w:w="5026" w:type="dxa"/>
          </w:tcPr>
          <w:p w:rsidR="0032109C" w:rsidRDefault="0032109C" w:rsidP="009E606F">
            <w:pPr>
              <w:autoSpaceDE w:val="0"/>
              <w:autoSpaceDN w:val="0"/>
              <w:adjustRightInd w:val="0"/>
              <w:outlineLvl w:val="1"/>
              <w:rPr>
                <w:b/>
                <w:sz w:val="28"/>
                <w:szCs w:val="28"/>
              </w:rPr>
            </w:pPr>
          </w:p>
        </w:tc>
      </w:tr>
      <w:tr w:rsidR="0032109C" w:rsidRPr="00AC5552" w:rsidTr="00DA5B9A">
        <w:tc>
          <w:tcPr>
            <w:tcW w:w="5440" w:type="dxa"/>
            <w:tcBorders>
              <w:top w:val="single" w:sz="4" w:space="0" w:color="auto"/>
              <w:bottom w:val="single" w:sz="4" w:space="0" w:color="auto"/>
            </w:tcBorders>
          </w:tcPr>
          <w:p w:rsidR="0032109C" w:rsidRPr="00AC5552" w:rsidRDefault="00387616" w:rsidP="00387616">
            <w:pPr>
              <w:autoSpaceDE w:val="0"/>
              <w:autoSpaceDN w:val="0"/>
              <w:adjustRightInd w:val="0"/>
              <w:jc w:val="both"/>
            </w:pPr>
            <w:proofErr w:type="gramStart"/>
            <w:r w:rsidRPr="00AC5552">
              <w:t xml:space="preserve">- отказа от прохождения процедуры оформления допуска к сведениям, составляющим государственную и иную охраняемую федеральным </w:t>
            </w:r>
            <w:hyperlink r:id="rId18" w:history="1">
              <w:r w:rsidRPr="00AC5552">
                <w:t>законом</w:t>
              </w:r>
            </w:hyperlink>
            <w:r w:rsidRPr="00AC5552">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roofErr w:type="gramEnd"/>
          </w:p>
        </w:tc>
        <w:tc>
          <w:tcPr>
            <w:tcW w:w="5127" w:type="dxa"/>
          </w:tcPr>
          <w:p w:rsidR="0032109C" w:rsidRPr="00AC5552" w:rsidRDefault="0032109C" w:rsidP="0032109C">
            <w:pPr>
              <w:autoSpaceDE w:val="0"/>
              <w:autoSpaceDN w:val="0"/>
              <w:adjustRightInd w:val="0"/>
              <w:outlineLvl w:val="1"/>
            </w:pPr>
            <w:r w:rsidRPr="00AC5552">
              <w:t>п.3 ч.1 ст.16 Федерального закона № 79-ФЗ</w:t>
            </w:r>
          </w:p>
        </w:tc>
        <w:tc>
          <w:tcPr>
            <w:tcW w:w="5026" w:type="dxa"/>
          </w:tcPr>
          <w:p w:rsidR="0032109C" w:rsidRPr="00AC5552" w:rsidRDefault="0032109C" w:rsidP="009E606F">
            <w:pPr>
              <w:autoSpaceDE w:val="0"/>
              <w:autoSpaceDN w:val="0"/>
              <w:adjustRightInd w:val="0"/>
              <w:outlineLvl w:val="1"/>
              <w:rPr>
                <w:b/>
                <w:sz w:val="28"/>
                <w:szCs w:val="28"/>
              </w:rPr>
            </w:pPr>
          </w:p>
        </w:tc>
      </w:tr>
      <w:tr w:rsidR="0032109C" w:rsidRPr="00AC5552" w:rsidTr="00DA5B9A">
        <w:tc>
          <w:tcPr>
            <w:tcW w:w="5440" w:type="dxa"/>
            <w:tcBorders>
              <w:top w:val="single" w:sz="4" w:space="0" w:color="auto"/>
              <w:bottom w:val="single" w:sz="4" w:space="0" w:color="auto"/>
            </w:tcBorders>
          </w:tcPr>
          <w:p w:rsidR="00E75F63" w:rsidRPr="00AC5552" w:rsidRDefault="00387616" w:rsidP="00DA5B9A">
            <w:pPr>
              <w:autoSpaceDE w:val="0"/>
              <w:autoSpaceDN w:val="0"/>
              <w:adjustRightInd w:val="0"/>
              <w:jc w:val="both"/>
            </w:pPr>
            <w:r w:rsidRPr="00AC5552">
              <w:t xml:space="preserve">- наличия заболевания, препятствующего поступлению на гражданскую службу или ее прохождению и подтвержденного заключением медицинского учреждения. </w:t>
            </w:r>
            <w:hyperlink r:id="rId19" w:history="1">
              <w:r w:rsidRPr="00AC5552">
                <w:t>Порядок</w:t>
              </w:r>
            </w:hyperlink>
            <w:r w:rsidRPr="00AC5552">
              <w:t xml:space="preserve"> прохождения диспансеризации, </w:t>
            </w:r>
            <w:hyperlink r:id="rId20" w:history="1">
              <w:r w:rsidRPr="00AC5552">
                <w:t>перечень</w:t>
              </w:r>
            </w:hyperlink>
            <w:r w:rsidRPr="00AC5552">
              <w:t xml:space="preserve"> таких заболеваний и </w:t>
            </w:r>
            <w:hyperlink r:id="rId21" w:history="1">
              <w:r w:rsidRPr="00AC5552">
                <w:t>форма</w:t>
              </w:r>
            </w:hyperlink>
            <w:r w:rsidRPr="00AC5552">
              <w:t xml:space="preserve"> заключения медицинского учреждения устан</w:t>
            </w:r>
            <w:r w:rsidR="00E75F63" w:rsidRPr="00AC5552">
              <w:t xml:space="preserve">овлены Приказом </w:t>
            </w:r>
            <w:proofErr w:type="spellStart"/>
            <w:r w:rsidR="00E75F63" w:rsidRPr="00AC5552">
              <w:t>Минздравсоцразвития</w:t>
            </w:r>
            <w:proofErr w:type="spellEnd"/>
            <w:r w:rsidR="00E75F63" w:rsidRPr="00AC5552">
              <w:t xml:space="preserve"> России от 14.12.2009</w:t>
            </w:r>
            <w:r w:rsidR="00DA5B9A">
              <w:t xml:space="preserve"> </w:t>
            </w:r>
            <w:r w:rsidR="00E75F63" w:rsidRPr="00AC5552">
              <w:t>№ 984н;</w:t>
            </w:r>
          </w:p>
        </w:tc>
        <w:tc>
          <w:tcPr>
            <w:tcW w:w="5127" w:type="dxa"/>
          </w:tcPr>
          <w:p w:rsidR="0032109C" w:rsidRPr="00AC5552" w:rsidRDefault="0032109C" w:rsidP="0032109C">
            <w:pPr>
              <w:autoSpaceDE w:val="0"/>
              <w:autoSpaceDN w:val="0"/>
              <w:adjustRightInd w:val="0"/>
              <w:outlineLvl w:val="1"/>
            </w:pPr>
            <w:r w:rsidRPr="00AC5552">
              <w:t>п.4 ч.1 ст.16 Федерального закона № 79-ФЗ</w:t>
            </w:r>
          </w:p>
        </w:tc>
        <w:tc>
          <w:tcPr>
            <w:tcW w:w="5026" w:type="dxa"/>
          </w:tcPr>
          <w:p w:rsidR="0032109C" w:rsidRPr="00AC5552" w:rsidRDefault="0032109C" w:rsidP="009E606F">
            <w:pPr>
              <w:autoSpaceDE w:val="0"/>
              <w:autoSpaceDN w:val="0"/>
              <w:adjustRightInd w:val="0"/>
              <w:outlineLvl w:val="1"/>
              <w:rPr>
                <w:b/>
                <w:sz w:val="28"/>
                <w:szCs w:val="28"/>
              </w:rPr>
            </w:pPr>
          </w:p>
        </w:tc>
      </w:tr>
      <w:tr w:rsidR="0032109C" w:rsidRPr="00AC5552" w:rsidTr="00DA5B9A">
        <w:tc>
          <w:tcPr>
            <w:tcW w:w="5440" w:type="dxa"/>
            <w:tcBorders>
              <w:top w:val="single" w:sz="4" w:space="0" w:color="auto"/>
              <w:bottom w:val="single" w:sz="4" w:space="0" w:color="auto"/>
            </w:tcBorders>
          </w:tcPr>
          <w:p w:rsidR="0032109C" w:rsidRPr="00AC5552" w:rsidRDefault="003716B3" w:rsidP="003716B3">
            <w:pPr>
              <w:autoSpaceDE w:val="0"/>
              <w:autoSpaceDN w:val="0"/>
              <w:adjustRightInd w:val="0"/>
              <w:jc w:val="both"/>
            </w:pPr>
            <w:r w:rsidRPr="00AC5552">
              <w:t>- представления подложных документов или заведомо ложных сведений при поступлении на гражданскую службу;</w:t>
            </w:r>
          </w:p>
        </w:tc>
        <w:tc>
          <w:tcPr>
            <w:tcW w:w="5127" w:type="dxa"/>
          </w:tcPr>
          <w:p w:rsidR="0032109C" w:rsidRPr="00AC5552" w:rsidRDefault="0032109C" w:rsidP="0032109C">
            <w:pPr>
              <w:autoSpaceDE w:val="0"/>
              <w:autoSpaceDN w:val="0"/>
              <w:adjustRightInd w:val="0"/>
              <w:outlineLvl w:val="1"/>
            </w:pPr>
            <w:r w:rsidRPr="00AC5552">
              <w:t>п.8 ч.1 ст.16 Федерального закона № 79-ФЗ</w:t>
            </w:r>
          </w:p>
        </w:tc>
        <w:tc>
          <w:tcPr>
            <w:tcW w:w="5026" w:type="dxa"/>
          </w:tcPr>
          <w:p w:rsidR="0032109C" w:rsidRPr="00AC5552" w:rsidRDefault="0032109C" w:rsidP="009E606F">
            <w:pPr>
              <w:autoSpaceDE w:val="0"/>
              <w:autoSpaceDN w:val="0"/>
              <w:adjustRightInd w:val="0"/>
              <w:outlineLvl w:val="1"/>
              <w:rPr>
                <w:b/>
                <w:sz w:val="28"/>
                <w:szCs w:val="28"/>
              </w:rPr>
            </w:pPr>
          </w:p>
        </w:tc>
      </w:tr>
      <w:tr w:rsidR="0032109C" w:rsidRPr="00AC5552" w:rsidTr="00DA5B9A">
        <w:tc>
          <w:tcPr>
            <w:tcW w:w="5440" w:type="dxa"/>
            <w:tcBorders>
              <w:top w:val="single" w:sz="4" w:space="0" w:color="auto"/>
            </w:tcBorders>
          </w:tcPr>
          <w:p w:rsidR="0032109C" w:rsidRPr="00AC5552" w:rsidRDefault="00AC5552" w:rsidP="00AC5552">
            <w:pPr>
              <w:autoSpaceDE w:val="0"/>
              <w:autoSpaceDN w:val="0"/>
              <w:adjustRightInd w:val="0"/>
              <w:jc w:val="both"/>
            </w:pPr>
            <w:r w:rsidRPr="00AC5552">
              <w:t xml:space="preserve">- утраты представителем нанимателя доверия к гражданскому служащему в случаях несоблюдения ограничений и запретов, требований о предотвращении или об </w:t>
            </w:r>
            <w:r w:rsidRPr="00AC5552">
              <w:lastRenderedPageBreak/>
              <w:t xml:space="preserve">урегулировании конфликта интересов и неисполнения обязанностей, установленных в целях противодействия коррупции Федеральным законом № 79-ФЗ, Федеральным </w:t>
            </w:r>
            <w:hyperlink r:id="rId22" w:history="1">
              <w:r w:rsidRPr="00AC5552">
                <w:t>законом</w:t>
              </w:r>
            </w:hyperlink>
            <w:r w:rsidRPr="00AC5552">
              <w:t xml:space="preserve"> </w:t>
            </w:r>
            <w:r w:rsidRPr="00AC5552">
              <w:br/>
              <w:t xml:space="preserve">№ 273-ФЗ и другими федеральными </w:t>
            </w:r>
            <w:hyperlink r:id="rId23" w:history="1">
              <w:r w:rsidRPr="00AC5552">
                <w:t>законами</w:t>
              </w:r>
            </w:hyperlink>
            <w:r w:rsidRPr="00AC5552">
              <w:t>.</w:t>
            </w:r>
          </w:p>
        </w:tc>
        <w:tc>
          <w:tcPr>
            <w:tcW w:w="5127" w:type="dxa"/>
          </w:tcPr>
          <w:p w:rsidR="0032109C" w:rsidRPr="00AC5552" w:rsidRDefault="0032109C" w:rsidP="0032109C">
            <w:pPr>
              <w:autoSpaceDE w:val="0"/>
              <w:autoSpaceDN w:val="0"/>
              <w:adjustRightInd w:val="0"/>
              <w:outlineLvl w:val="1"/>
            </w:pPr>
            <w:r w:rsidRPr="00AC5552">
              <w:lastRenderedPageBreak/>
              <w:t>п.10 ч.1 ст.16 Федерального закона № 79-ФЗ</w:t>
            </w:r>
          </w:p>
        </w:tc>
        <w:tc>
          <w:tcPr>
            <w:tcW w:w="5026" w:type="dxa"/>
          </w:tcPr>
          <w:p w:rsidR="0032109C" w:rsidRPr="00AC5552" w:rsidRDefault="0032109C" w:rsidP="009E606F">
            <w:pPr>
              <w:autoSpaceDE w:val="0"/>
              <w:autoSpaceDN w:val="0"/>
              <w:adjustRightInd w:val="0"/>
              <w:outlineLvl w:val="1"/>
              <w:rPr>
                <w:b/>
                <w:sz w:val="28"/>
                <w:szCs w:val="28"/>
              </w:rPr>
            </w:pPr>
          </w:p>
        </w:tc>
      </w:tr>
    </w:tbl>
    <w:p w:rsidR="004A12E8" w:rsidRDefault="004A12E8" w:rsidP="0077283A">
      <w:pPr>
        <w:autoSpaceDE w:val="0"/>
        <w:autoSpaceDN w:val="0"/>
        <w:adjustRightInd w:val="0"/>
        <w:outlineLvl w:val="1"/>
        <w:rPr>
          <w:b/>
          <w:sz w:val="28"/>
          <w:szCs w:val="28"/>
        </w:rPr>
        <w:sectPr w:rsidR="004A12E8" w:rsidSect="00533509">
          <w:pgSz w:w="16838" w:h="11906" w:orient="landscape"/>
          <w:pgMar w:top="851" w:right="567" w:bottom="567" w:left="851" w:header="709" w:footer="709" w:gutter="0"/>
          <w:cols w:space="708"/>
          <w:docGrid w:linePitch="360"/>
        </w:sectPr>
      </w:pPr>
    </w:p>
    <w:p w:rsidR="00900FE2" w:rsidRDefault="00B617A9" w:rsidP="00B617A9">
      <w:pPr>
        <w:shd w:val="clear" w:color="auto" w:fill="FFFFFF"/>
        <w:spacing w:line="300" w:lineRule="atLeast"/>
        <w:jc w:val="center"/>
        <w:textAlignment w:val="baseline"/>
        <w:rPr>
          <w:b/>
          <w:bCs/>
          <w:sz w:val="28"/>
          <w:szCs w:val="28"/>
          <w:bdr w:val="none" w:sz="0" w:space="0" w:color="auto" w:frame="1"/>
        </w:rPr>
      </w:pPr>
      <w:r>
        <w:rPr>
          <w:b/>
          <w:bCs/>
          <w:sz w:val="28"/>
          <w:szCs w:val="28"/>
          <w:bdr w:val="none" w:sz="0" w:space="0" w:color="auto" w:frame="1"/>
        </w:rPr>
        <w:lastRenderedPageBreak/>
        <w:t> </w:t>
      </w:r>
      <w:r w:rsidR="00D42DAD" w:rsidRPr="00B617A9">
        <w:rPr>
          <w:b/>
          <w:bCs/>
          <w:sz w:val="28"/>
          <w:szCs w:val="28"/>
          <w:bdr w:val="none" w:sz="0" w:space="0" w:color="auto" w:frame="1"/>
        </w:rPr>
        <w:t xml:space="preserve">Ответственность за несоблюдение </w:t>
      </w:r>
      <w:proofErr w:type="gramStart"/>
      <w:r w:rsidR="00D42DAD" w:rsidRPr="00B617A9">
        <w:rPr>
          <w:b/>
          <w:bCs/>
          <w:sz w:val="28"/>
          <w:szCs w:val="28"/>
          <w:bdr w:val="none" w:sz="0" w:space="0" w:color="auto" w:frame="1"/>
        </w:rPr>
        <w:t>предусмотренных</w:t>
      </w:r>
      <w:proofErr w:type="gramEnd"/>
      <w:r w:rsidR="00D42DAD" w:rsidRPr="00B617A9">
        <w:rPr>
          <w:b/>
          <w:bCs/>
          <w:sz w:val="28"/>
          <w:szCs w:val="28"/>
          <w:bdr w:val="none" w:sz="0" w:space="0" w:color="auto" w:frame="1"/>
        </w:rPr>
        <w:t xml:space="preserve"> </w:t>
      </w:r>
    </w:p>
    <w:p w:rsidR="00B617A9" w:rsidRDefault="00D42DAD" w:rsidP="00B617A9">
      <w:pPr>
        <w:shd w:val="clear" w:color="auto" w:fill="FFFFFF"/>
        <w:spacing w:line="300" w:lineRule="atLeast"/>
        <w:jc w:val="center"/>
        <w:textAlignment w:val="baseline"/>
        <w:rPr>
          <w:b/>
          <w:bCs/>
          <w:sz w:val="28"/>
          <w:szCs w:val="28"/>
          <w:bdr w:val="none" w:sz="0" w:space="0" w:color="auto" w:frame="1"/>
        </w:rPr>
      </w:pPr>
      <w:r w:rsidRPr="00B617A9">
        <w:rPr>
          <w:b/>
          <w:bCs/>
          <w:sz w:val="28"/>
          <w:szCs w:val="28"/>
          <w:bdr w:val="none" w:sz="0" w:space="0" w:color="auto" w:frame="1"/>
        </w:rPr>
        <w:t>ограничений и запретов</w:t>
      </w:r>
    </w:p>
    <w:p w:rsidR="00B617A9" w:rsidRDefault="00B617A9" w:rsidP="00D42DAD">
      <w:pPr>
        <w:shd w:val="clear" w:color="auto" w:fill="FFFFFF"/>
        <w:spacing w:line="300" w:lineRule="atLeast"/>
        <w:jc w:val="both"/>
        <w:textAlignment w:val="baseline"/>
        <w:rPr>
          <w:b/>
          <w:bCs/>
          <w:sz w:val="28"/>
          <w:szCs w:val="28"/>
          <w:bdr w:val="none" w:sz="0" w:space="0" w:color="auto" w:frame="1"/>
        </w:rPr>
      </w:pPr>
    </w:p>
    <w:p w:rsidR="00246D3E" w:rsidRPr="00246D3E" w:rsidRDefault="00246D3E" w:rsidP="00246D3E">
      <w:pPr>
        <w:autoSpaceDE w:val="0"/>
        <w:autoSpaceDN w:val="0"/>
        <w:adjustRightInd w:val="0"/>
        <w:ind w:firstLine="540"/>
        <w:jc w:val="both"/>
        <w:rPr>
          <w:bCs/>
          <w:sz w:val="28"/>
          <w:szCs w:val="28"/>
        </w:rPr>
      </w:pPr>
      <w:r w:rsidRPr="00246D3E">
        <w:rPr>
          <w:bCs/>
          <w:sz w:val="28"/>
          <w:szCs w:val="28"/>
        </w:rPr>
        <w:t>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Федеральным законом № 79-ФЗ и другими федеральными законами (статья 68 Федерального закона № 79-ФЗ).</w:t>
      </w:r>
    </w:p>
    <w:p w:rsidR="00DB2551" w:rsidRPr="004F46AC" w:rsidRDefault="00DB2551" w:rsidP="00DB2551">
      <w:pPr>
        <w:autoSpaceDE w:val="0"/>
        <w:autoSpaceDN w:val="0"/>
        <w:adjustRightInd w:val="0"/>
        <w:ind w:firstLine="540"/>
        <w:jc w:val="both"/>
        <w:rPr>
          <w:bCs/>
          <w:sz w:val="28"/>
          <w:szCs w:val="28"/>
        </w:rPr>
      </w:pPr>
      <w:r w:rsidRPr="004F46AC">
        <w:rPr>
          <w:bCs/>
          <w:sz w:val="28"/>
          <w:szCs w:val="28"/>
        </w:rPr>
        <w:t xml:space="preserve">Кроме того, </w:t>
      </w:r>
      <w:r w:rsidR="004F46AC" w:rsidRPr="004F46AC">
        <w:rPr>
          <w:bCs/>
          <w:sz w:val="28"/>
          <w:szCs w:val="28"/>
        </w:rPr>
        <w:t>в соответствии со статьей 13 Федерального закона № 273-ФЗ</w:t>
      </w:r>
      <w:r w:rsidRPr="004F46AC">
        <w:rPr>
          <w:bCs/>
          <w:sz w:val="28"/>
          <w:szCs w:val="28"/>
        </w:rPr>
        <w:t xml:space="preserve"> </w:t>
      </w:r>
      <w:r w:rsidR="004F46AC" w:rsidRPr="004F46AC">
        <w:rPr>
          <w:bCs/>
          <w:sz w:val="28"/>
          <w:szCs w:val="28"/>
        </w:rPr>
        <w:t>г</w:t>
      </w:r>
      <w:r w:rsidRPr="004F46AC">
        <w:rPr>
          <w:bCs/>
          <w:sz w:val="28"/>
          <w:szCs w:val="28"/>
        </w:rPr>
        <w:t>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r w:rsidR="004F46AC" w:rsidRPr="004F46AC">
        <w:rPr>
          <w:bCs/>
          <w:sz w:val="28"/>
          <w:szCs w:val="28"/>
        </w:rPr>
        <w:t xml:space="preserve"> </w:t>
      </w:r>
      <w:r w:rsidRPr="004F46AC">
        <w:rPr>
          <w:bCs/>
          <w:sz w:val="28"/>
          <w:szCs w:val="28"/>
        </w:rPr>
        <w:t xml:space="preserve"> Физическое лицо, совершившее коррупционное правонарушение, по решению суда может быть лишено в соответствии с </w:t>
      </w:r>
      <w:hyperlink r:id="rId24" w:history="1">
        <w:r w:rsidRPr="004F46AC">
          <w:rPr>
            <w:bCs/>
            <w:sz w:val="28"/>
            <w:szCs w:val="28"/>
          </w:rPr>
          <w:t>законодательством</w:t>
        </w:r>
      </w:hyperlink>
      <w:r w:rsidRPr="004F46AC">
        <w:rPr>
          <w:bCs/>
          <w:sz w:val="28"/>
          <w:szCs w:val="28"/>
        </w:rPr>
        <w:t xml:space="preserve"> Российской Федерации права занимать определенные должности государственной и муниципальной службы.</w:t>
      </w:r>
    </w:p>
    <w:p w:rsidR="00764FF3" w:rsidRDefault="00764FF3" w:rsidP="00764FF3">
      <w:pPr>
        <w:pStyle w:val="ConsPlusNormal"/>
        <w:jc w:val="center"/>
        <w:rPr>
          <w:rFonts w:ascii="Times New Roman" w:hAnsi="Times New Roman" w:cs="Times New Roman"/>
          <w:b/>
          <w:sz w:val="28"/>
          <w:szCs w:val="28"/>
        </w:rPr>
      </w:pPr>
    </w:p>
    <w:p w:rsidR="00764FF3" w:rsidRPr="00A4729C" w:rsidRDefault="00764FF3" w:rsidP="00764FF3">
      <w:pPr>
        <w:pStyle w:val="ConsPlusNormal"/>
        <w:jc w:val="center"/>
        <w:rPr>
          <w:rFonts w:ascii="Times New Roman" w:hAnsi="Times New Roman" w:cs="Times New Roman"/>
          <w:b/>
          <w:sz w:val="28"/>
          <w:szCs w:val="28"/>
        </w:rPr>
      </w:pPr>
      <w:r>
        <w:rPr>
          <w:rFonts w:ascii="Times New Roman" w:hAnsi="Times New Roman" w:cs="Times New Roman"/>
          <w:b/>
          <w:sz w:val="28"/>
          <w:szCs w:val="28"/>
        </w:rPr>
        <w:t>У</w:t>
      </w:r>
      <w:r w:rsidRPr="00A4729C">
        <w:rPr>
          <w:rFonts w:ascii="Times New Roman" w:hAnsi="Times New Roman" w:cs="Times New Roman"/>
          <w:b/>
          <w:sz w:val="28"/>
          <w:szCs w:val="28"/>
        </w:rPr>
        <w:t xml:space="preserve">головная ответственность </w:t>
      </w:r>
    </w:p>
    <w:p w:rsidR="00764FF3" w:rsidRDefault="00764FF3" w:rsidP="00764FF3">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преступления коррупционной направленности</w:t>
      </w:r>
    </w:p>
    <w:p w:rsidR="004423E4" w:rsidRPr="004D7B77" w:rsidRDefault="004423E4" w:rsidP="004423E4">
      <w:pPr>
        <w:pStyle w:val="ConsPlusNormal"/>
        <w:ind w:firstLine="540"/>
        <w:jc w:val="both"/>
        <w:rPr>
          <w:rFonts w:ascii="Times New Roman" w:hAnsi="Times New Roman" w:cs="Times New Roman"/>
          <w:sz w:val="28"/>
          <w:szCs w:val="28"/>
        </w:rPr>
      </w:pPr>
      <w:r w:rsidRPr="004D7B77">
        <w:rPr>
          <w:rFonts w:ascii="Times New Roman" w:hAnsi="Times New Roman" w:cs="Times New Roman"/>
          <w:sz w:val="28"/>
          <w:szCs w:val="28"/>
        </w:rPr>
        <w:t xml:space="preserve">Нормативным правовым актом, устанавливающим уголовную ответственность, является Уголовный кодекс Российской Федерации.         </w:t>
      </w:r>
    </w:p>
    <w:p w:rsidR="004423E4" w:rsidRPr="004D7B77" w:rsidRDefault="004423E4" w:rsidP="004423E4">
      <w:pPr>
        <w:pStyle w:val="ConsPlusNormal"/>
        <w:ind w:firstLine="540"/>
        <w:jc w:val="both"/>
        <w:rPr>
          <w:rFonts w:ascii="Times New Roman" w:hAnsi="Times New Roman" w:cs="Times New Roman"/>
          <w:sz w:val="28"/>
          <w:szCs w:val="28"/>
        </w:rPr>
      </w:pPr>
      <w:r w:rsidRPr="004D7B77">
        <w:rPr>
          <w:rFonts w:ascii="Times New Roman" w:hAnsi="Times New Roman" w:cs="Times New Roman"/>
          <w:sz w:val="28"/>
          <w:szCs w:val="28"/>
        </w:rPr>
        <w:t>Перечень коррупционных преступлений Уголовным кодексом Российской Федерации  прямо не устанавливается.</w:t>
      </w:r>
    </w:p>
    <w:p w:rsidR="004423E4" w:rsidRDefault="004423E4" w:rsidP="004423E4">
      <w:pPr>
        <w:pStyle w:val="ConsPlusNormal"/>
        <w:ind w:firstLine="540"/>
        <w:jc w:val="both"/>
        <w:rPr>
          <w:rFonts w:ascii="Times New Roman" w:hAnsi="Times New Roman" w:cs="Times New Roman"/>
          <w:sz w:val="28"/>
          <w:szCs w:val="28"/>
        </w:rPr>
      </w:pPr>
      <w:r w:rsidRPr="00940B24">
        <w:rPr>
          <w:rFonts w:ascii="Times New Roman" w:hAnsi="Times New Roman" w:cs="Times New Roman"/>
          <w:sz w:val="28"/>
          <w:szCs w:val="28"/>
        </w:rPr>
        <w:t xml:space="preserve">К преступлениям коррупционной направленности относятся противоправные деяния связанные </w:t>
      </w:r>
      <w:proofErr w:type="gramStart"/>
      <w:r w:rsidRPr="00940B24">
        <w:rPr>
          <w:rFonts w:ascii="Times New Roman" w:hAnsi="Times New Roman" w:cs="Times New Roman"/>
          <w:sz w:val="28"/>
          <w:szCs w:val="28"/>
        </w:rPr>
        <w:t>с</w:t>
      </w:r>
      <w:proofErr w:type="gramEnd"/>
      <w:r w:rsidRPr="00940B24">
        <w:rPr>
          <w:rFonts w:ascii="Times New Roman" w:hAnsi="Times New Roman" w:cs="Times New Roman"/>
          <w:sz w:val="28"/>
          <w:szCs w:val="28"/>
        </w:rPr>
        <w:t xml:space="preserve"> злоупотреблением служебным положением, дачей взятки, получением взятки, злоупотреблением полномочиями, коммерческий подкуп либо иным незаконным использованием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вышеуказанных деяний от имени или в интересах юридического лица.</w:t>
      </w:r>
    </w:p>
    <w:p w:rsidR="004423E4" w:rsidRDefault="004423E4" w:rsidP="004423E4">
      <w:pPr>
        <w:pStyle w:val="ConsPlusNormal"/>
        <w:ind w:firstLine="540"/>
        <w:jc w:val="both"/>
        <w:rPr>
          <w:rFonts w:ascii="Times New Roman" w:hAnsi="Times New Roman" w:cs="Times New Roman"/>
          <w:sz w:val="28"/>
          <w:szCs w:val="28"/>
        </w:rPr>
      </w:pPr>
      <w:r w:rsidRPr="003C3ED5">
        <w:rPr>
          <w:rFonts w:ascii="Times New Roman" w:hAnsi="Times New Roman" w:cs="Times New Roman"/>
          <w:sz w:val="28"/>
          <w:szCs w:val="28"/>
        </w:rPr>
        <w:t>Так, например, в соответствии с Указанием Генпрокуратуры России № 52-11 и МВД России № 2 от 15.02.2012 «О введении в действие перечней статей Уголовного кодекса Российской Федерации, используемых при формировании статистической отчетности», к преступлениям коррупционной направленности относятся:</w:t>
      </w:r>
    </w:p>
    <w:p w:rsidR="004423E4" w:rsidRDefault="004423E4" w:rsidP="004423E4">
      <w:pPr>
        <w:autoSpaceDE w:val="0"/>
        <w:autoSpaceDN w:val="0"/>
        <w:adjustRightInd w:val="0"/>
        <w:ind w:firstLine="540"/>
        <w:jc w:val="both"/>
        <w:outlineLvl w:val="0"/>
        <w:rPr>
          <w:sz w:val="28"/>
          <w:szCs w:val="28"/>
        </w:rPr>
      </w:pPr>
      <w:r>
        <w:rPr>
          <w:sz w:val="28"/>
          <w:szCs w:val="28"/>
        </w:rPr>
        <w:t>Мошенничество (статья 159)</w:t>
      </w:r>
    </w:p>
    <w:p w:rsidR="004423E4" w:rsidRDefault="004423E4" w:rsidP="004423E4">
      <w:pPr>
        <w:autoSpaceDE w:val="0"/>
        <w:autoSpaceDN w:val="0"/>
        <w:adjustRightInd w:val="0"/>
        <w:ind w:firstLine="540"/>
        <w:jc w:val="both"/>
        <w:outlineLvl w:val="0"/>
        <w:rPr>
          <w:sz w:val="28"/>
          <w:szCs w:val="28"/>
        </w:rPr>
      </w:pPr>
      <w:r>
        <w:rPr>
          <w:sz w:val="28"/>
          <w:szCs w:val="28"/>
        </w:rPr>
        <w:t>Присвоение или растрата (статья 160)</w:t>
      </w:r>
    </w:p>
    <w:p w:rsidR="004423E4" w:rsidRDefault="004423E4" w:rsidP="004423E4">
      <w:pPr>
        <w:autoSpaceDE w:val="0"/>
        <w:autoSpaceDN w:val="0"/>
        <w:adjustRightInd w:val="0"/>
        <w:ind w:firstLine="540"/>
        <w:jc w:val="both"/>
        <w:outlineLvl w:val="0"/>
        <w:rPr>
          <w:sz w:val="28"/>
          <w:szCs w:val="28"/>
        </w:rPr>
      </w:pPr>
      <w:r>
        <w:rPr>
          <w:sz w:val="28"/>
          <w:szCs w:val="28"/>
        </w:rPr>
        <w:t>Коммерческий подкуп (статья 204)</w:t>
      </w:r>
    </w:p>
    <w:p w:rsidR="004423E4" w:rsidRDefault="004423E4" w:rsidP="004423E4">
      <w:pPr>
        <w:autoSpaceDE w:val="0"/>
        <w:autoSpaceDN w:val="0"/>
        <w:adjustRightInd w:val="0"/>
        <w:ind w:firstLine="540"/>
        <w:jc w:val="both"/>
        <w:outlineLvl w:val="0"/>
        <w:rPr>
          <w:sz w:val="28"/>
          <w:szCs w:val="28"/>
        </w:rPr>
      </w:pPr>
      <w:r>
        <w:rPr>
          <w:sz w:val="28"/>
          <w:szCs w:val="28"/>
        </w:rPr>
        <w:t>Злоупотребление должностными полномочиями (статья 285)</w:t>
      </w:r>
    </w:p>
    <w:p w:rsidR="004423E4" w:rsidRDefault="004423E4" w:rsidP="004423E4">
      <w:pPr>
        <w:autoSpaceDE w:val="0"/>
        <w:autoSpaceDN w:val="0"/>
        <w:adjustRightInd w:val="0"/>
        <w:ind w:firstLine="540"/>
        <w:jc w:val="both"/>
        <w:outlineLvl w:val="0"/>
        <w:rPr>
          <w:sz w:val="28"/>
          <w:szCs w:val="28"/>
        </w:rPr>
      </w:pPr>
      <w:r>
        <w:rPr>
          <w:sz w:val="28"/>
          <w:szCs w:val="28"/>
        </w:rPr>
        <w:t>Нецелевое расходование бюджетных средств (статья 285.1)</w:t>
      </w:r>
    </w:p>
    <w:p w:rsidR="004423E4" w:rsidRDefault="004423E4" w:rsidP="004423E4">
      <w:pPr>
        <w:autoSpaceDE w:val="0"/>
        <w:autoSpaceDN w:val="0"/>
        <w:adjustRightInd w:val="0"/>
        <w:ind w:firstLine="540"/>
        <w:jc w:val="both"/>
        <w:outlineLvl w:val="0"/>
        <w:rPr>
          <w:sz w:val="28"/>
          <w:szCs w:val="28"/>
        </w:rPr>
      </w:pPr>
      <w:r>
        <w:rPr>
          <w:sz w:val="28"/>
          <w:szCs w:val="28"/>
        </w:rPr>
        <w:t xml:space="preserve">Нецелевое расходование средств государственных внебюджетных фондов </w:t>
      </w:r>
      <w:r>
        <w:rPr>
          <w:sz w:val="28"/>
          <w:szCs w:val="28"/>
        </w:rPr>
        <w:br/>
        <w:t>(статья 285.2)</w:t>
      </w:r>
    </w:p>
    <w:p w:rsidR="004423E4" w:rsidRDefault="004423E4" w:rsidP="004423E4">
      <w:pPr>
        <w:autoSpaceDE w:val="0"/>
        <w:autoSpaceDN w:val="0"/>
        <w:adjustRightInd w:val="0"/>
        <w:ind w:firstLine="540"/>
        <w:jc w:val="both"/>
        <w:outlineLvl w:val="0"/>
        <w:rPr>
          <w:sz w:val="28"/>
          <w:szCs w:val="28"/>
        </w:rPr>
      </w:pPr>
      <w:r>
        <w:rPr>
          <w:sz w:val="28"/>
          <w:szCs w:val="28"/>
        </w:rPr>
        <w:t xml:space="preserve">Внесение в единые государственные реестры заведомо недостоверных сведений </w:t>
      </w:r>
      <w:r w:rsidRPr="004D7B77">
        <w:rPr>
          <w:sz w:val="28"/>
          <w:szCs w:val="28"/>
        </w:rPr>
        <w:t xml:space="preserve"> (</w:t>
      </w:r>
      <w:r>
        <w:rPr>
          <w:sz w:val="28"/>
          <w:szCs w:val="28"/>
        </w:rPr>
        <w:t>статья 285.3</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 xml:space="preserve">Превышение должностных полномочий </w:t>
      </w:r>
      <w:r w:rsidRPr="004D7B77">
        <w:rPr>
          <w:sz w:val="28"/>
          <w:szCs w:val="28"/>
        </w:rPr>
        <w:t xml:space="preserve"> (</w:t>
      </w:r>
      <w:r>
        <w:rPr>
          <w:sz w:val="28"/>
          <w:szCs w:val="28"/>
        </w:rPr>
        <w:t>статья 286</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lastRenderedPageBreak/>
        <w:t xml:space="preserve">Незаконное участие в предпринимательской деятельности </w:t>
      </w:r>
      <w:r w:rsidRPr="004D7B77">
        <w:rPr>
          <w:sz w:val="28"/>
          <w:szCs w:val="28"/>
        </w:rPr>
        <w:t xml:space="preserve"> (</w:t>
      </w:r>
      <w:r>
        <w:rPr>
          <w:sz w:val="28"/>
          <w:szCs w:val="28"/>
        </w:rPr>
        <w:t>статья 289</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 xml:space="preserve">Получение взятки </w:t>
      </w:r>
      <w:r w:rsidRPr="004D7B77">
        <w:rPr>
          <w:sz w:val="28"/>
          <w:szCs w:val="28"/>
        </w:rPr>
        <w:t xml:space="preserve"> (</w:t>
      </w:r>
      <w:r>
        <w:rPr>
          <w:sz w:val="28"/>
          <w:szCs w:val="28"/>
        </w:rPr>
        <w:t>статья 290</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 xml:space="preserve">Дача взятки </w:t>
      </w:r>
      <w:r w:rsidRPr="004D7B77">
        <w:rPr>
          <w:sz w:val="28"/>
          <w:szCs w:val="28"/>
        </w:rPr>
        <w:t xml:space="preserve"> (</w:t>
      </w:r>
      <w:r>
        <w:rPr>
          <w:sz w:val="28"/>
          <w:szCs w:val="28"/>
        </w:rPr>
        <w:t>статья 291</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 xml:space="preserve">Посредничество во взяточничестве </w:t>
      </w:r>
      <w:r w:rsidRPr="004D7B77">
        <w:rPr>
          <w:sz w:val="28"/>
          <w:szCs w:val="28"/>
        </w:rPr>
        <w:t xml:space="preserve"> (</w:t>
      </w:r>
      <w:r>
        <w:rPr>
          <w:sz w:val="28"/>
          <w:szCs w:val="28"/>
        </w:rPr>
        <w:t>статья 291.1</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 xml:space="preserve">Служебный подлог </w:t>
      </w:r>
      <w:r w:rsidRPr="004D7B77">
        <w:rPr>
          <w:sz w:val="28"/>
          <w:szCs w:val="28"/>
        </w:rPr>
        <w:t xml:space="preserve"> (</w:t>
      </w:r>
      <w:r>
        <w:rPr>
          <w:sz w:val="28"/>
          <w:szCs w:val="28"/>
        </w:rPr>
        <w:t>статья 292</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 xml:space="preserve">Провокация взятки либо коммерческого подкупа </w:t>
      </w:r>
      <w:r w:rsidRPr="004D7B77">
        <w:rPr>
          <w:sz w:val="28"/>
          <w:szCs w:val="28"/>
        </w:rPr>
        <w:t xml:space="preserve"> (</w:t>
      </w:r>
      <w:r>
        <w:rPr>
          <w:sz w:val="28"/>
          <w:szCs w:val="28"/>
        </w:rPr>
        <w:t>статья 304</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 xml:space="preserve">Подкуп или принуждение к даче показаний или уклонению от дачи показаний либо к неправильному переводу </w:t>
      </w:r>
      <w:r w:rsidRPr="004D7B77">
        <w:rPr>
          <w:sz w:val="28"/>
          <w:szCs w:val="28"/>
        </w:rPr>
        <w:t xml:space="preserve"> (</w:t>
      </w:r>
      <w:r>
        <w:rPr>
          <w:sz w:val="28"/>
          <w:szCs w:val="28"/>
        </w:rPr>
        <w:t>статья 309</w:t>
      </w:r>
      <w:r w:rsidRPr="004D7B77">
        <w:rPr>
          <w:sz w:val="28"/>
          <w:szCs w:val="28"/>
        </w:rPr>
        <w:t>)</w:t>
      </w:r>
      <w:r>
        <w:rPr>
          <w:sz w:val="28"/>
          <w:szCs w:val="28"/>
        </w:rPr>
        <w:t xml:space="preserve"> и другие.</w:t>
      </w:r>
    </w:p>
    <w:p w:rsidR="001D0ABB" w:rsidRDefault="001D0ABB" w:rsidP="001D0ABB">
      <w:pPr>
        <w:pStyle w:val="ConsPlusNormal"/>
        <w:ind w:firstLine="540"/>
        <w:jc w:val="center"/>
        <w:rPr>
          <w:rFonts w:ascii="Times New Roman" w:hAnsi="Times New Roman" w:cs="Times New Roman"/>
          <w:sz w:val="28"/>
          <w:szCs w:val="28"/>
        </w:rPr>
      </w:pPr>
    </w:p>
    <w:p w:rsidR="001D0ABB" w:rsidRDefault="004423E4"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 xml:space="preserve">За преступления коррупционной направленности </w:t>
      </w:r>
    </w:p>
    <w:p w:rsidR="001D0ABB" w:rsidRDefault="004423E4" w:rsidP="001D0ABB">
      <w:pPr>
        <w:pStyle w:val="ConsPlusNormal"/>
        <w:ind w:firstLine="540"/>
        <w:jc w:val="center"/>
        <w:rPr>
          <w:rFonts w:ascii="Times New Roman" w:hAnsi="Times New Roman" w:cs="Times New Roman"/>
          <w:sz w:val="28"/>
          <w:szCs w:val="28"/>
        </w:rPr>
      </w:pPr>
      <w:proofErr w:type="gramStart"/>
      <w:r w:rsidRPr="001D0ABB">
        <w:rPr>
          <w:rFonts w:ascii="Times New Roman" w:hAnsi="Times New Roman" w:cs="Times New Roman"/>
          <w:sz w:val="28"/>
          <w:szCs w:val="28"/>
        </w:rPr>
        <w:t xml:space="preserve">Уголовным кодексом Российской Федерации предусмотрены </w:t>
      </w:r>
      <w:proofErr w:type="gramEnd"/>
    </w:p>
    <w:p w:rsidR="004423E4" w:rsidRPr="001D0ABB" w:rsidRDefault="004423E4"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следующие виды наказаний:</w:t>
      </w:r>
    </w:p>
    <w:p w:rsidR="004423E4" w:rsidRDefault="004423E4" w:rsidP="004423E4">
      <w:pPr>
        <w:autoSpaceDE w:val="0"/>
        <w:autoSpaceDN w:val="0"/>
        <w:adjustRightInd w:val="0"/>
        <w:ind w:firstLine="540"/>
        <w:jc w:val="both"/>
        <w:rPr>
          <w:sz w:val="28"/>
          <w:szCs w:val="28"/>
        </w:rPr>
      </w:pPr>
      <w:r>
        <w:rPr>
          <w:sz w:val="28"/>
          <w:szCs w:val="28"/>
        </w:rPr>
        <w:t>штраф;</w:t>
      </w:r>
    </w:p>
    <w:p w:rsidR="004423E4" w:rsidRDefault="004423E4" w:rsidP="004423E4">
      <w:pPr>
        <w:autoSpaceDE w:val="0"/>
        <w:autoSpaceDN w:val="0"/>
        <w:adjustRightInd w:val="0"/>
        <w:ind w:firstLine="540"/>
        <w:jc w:val="both"/>
        <w:rPr>
          <w:sz w:val="28"/>
          <w:szCs w:val="28"/>
        </w:rPr>
      </w:pPr>
      <w:r>
        <w:rPr>
          <w:sz w:val="28"/>
          <w:szCs w:val="28"/>
        </w:rPr>
        <w:t>лишение права занимать определенные должности или заниматься определенной деятельностью;</w:t>
      </w:r>
    </w:p>
    <w:p w:rsidR="004423E4" w:rsidRDefault="004423E4" w:rsidP="004423E4">
      <w:pPr>
        <w:autoSpaceDE w:val="0"/>
        <w:autoSpaceDN w:val="0"/>
        <w:adjustRightInd w:val="0"/>
        <w:ind w:firstLine="540"/>
        <w:jc w:val="both"/>
        <w:rPr>
          <w:sz w:val="28"/>
          <w:szCs w:val="28"/>
        </w:rPr>
      </w:pPr>
      <w:r>
        <w:rPr>
          <w:sz w:val="28"/>
          <w:szCs w:val="28"/>
        </w:rPr>
        <w:t>обязательные работы;</w:t>
      </w:r>
    </w:p>
    <w:p w:rsidR="004423E4" w:rsidRDefault="004423E4" w:rsidP="004423E4">
      <w:pPr>
        <w:autoSpaceDE w:val="0"/>
        <w:autoSpaceDN w:val="0"/>
        <w:adjustRightInd w:val="0"/>
        <w:ind w:firstLine="540"/>
        <w:jc w:val="both"/>
        <w:rPr>
          <w:sz w:val="28"/>
          <w:szCs w:val="28"/>
        </w:rPr>
      </w:pPr>
      <w:r>
        <w:rPr>
          <w:sz w:val="28"/>
          <w:szCs w:val="28"/>
        </w:rPr>
        <w:t>исправительные работы;</w:t>
      </w:r>
    </w:p>
    <w:p w:rsidR="004423E4" w:rsidRDefault="004423E4" w:rsidP="004423E4">
      <w:pPr>
        <w:autoSpaceDE w:val="0"/>
        <w:autoSpaceDN w:val="0"/>
        <w:adjustRightInd w:val="0"/>
        <w:ind w:firstLine="540"/>
        <w:jc w:val="both"/>
        <w:rPr>
          <w:sz w:val="28"/>
          <w:szCs w:val="28"/>
        </w:rPr>
      </w:pPr>
      <w:r>
        <w:rPr>
          <w:sz w:val="28"/>
          <w:szCs w:val="28"/>
        </w:rPr>
        <w:t>принудительные работы;</w:t>
      </w:r>
    </w:p>
    <w:p w:rsidR="004423E4" w:rsidRPr="002D6B49" w:rsidRDefault="004423E4" w:rsidP="004423E4">
      <w:pPr>
        <w:autoSpaceDE w:val="0"/>
        <w:autoSpaceDN w:val="0"/>
        <w:adjustRightInd w:val="0"/>
        <w:ind w:firstLine="540"/>
        <w:jc w:val="both"/>
        <w:rPr>
          <w:sz w:val="28"/>
          <w:szCs w:val="28"/>
        </w:rPr>
      </w:pPr>
      <w:r w:rsidRPr="002D6B49">
        <w:rPr>
          <w:sz w:val="28"/>
          <w:szCs w:val="28"/>
        </w:rPr>
        <w:t>ограничение свободы;</w:t>
      </w:r>
    </w:p>
    <w:p w:rsidR="004423E4" w:rsidRDefault="004423E4" w:rsidP="004423E4">
      <w:pPr>
        <w:autoSpaceDE w:val="0"/>
        <w:autoSpaceDN w:val="0"/>
        <w:adjustRightInd w:val="0"/>
        <w:ind w:firstLine="540"/>
        <w:jc w:val="both"/>
        <w:rPr>
          <w:b/>
          <w:bCs/>
          <w:sz w:val="28"/>
          <w:szCs w:val="28"/>
        </w:rPr>
      </w:pPr>
      <w:r>
        <w:rPr>
          <w:sz w:val="28"/>
          <w:szCs w:val="28"/>
        </w:rPr>
        <w:t>лишение свободы на определенный срок.</w:t>
      </w:r>
    </w:p>
    <w:p w:rsidR="004423E4" w:rsidRDefault="004423E4" w:rsidP="00246D3E">
      <w:pPr>
        <w:autoSpaceDE w:val="0"/>
        <w:autoSpaceDN w:val="0"/>
        <w:adjustRightInd w:val="0"/>
        <w:ind w:firstLine="540"/>
        <w:jc w:val="both"/>
        <w:rPr>
          <w:b/>
          <w:bCs/>
          <w:sz w:val="28"/>
          <w:szCs w:val="28"/>
        </w:rPr>
      </w:pPr>
    </w:p>
    <w:p w:rsidR="00764FF3" w:rsidRPr="00A4729C" w:rsidRDefault="00764FF3" w:rsidP="00764FF3">
      <w:pPr>
        <w:pStyle w:val="ConsPlusNormal"/>
        <w:jc w:val="center"/>
        <w:rPr>
          <w:rFonts w:ascii="Times New Roman" w:hAnsi="Times New Roman" w:cs="Times New Roman"/>
          <w:b/>
          <w:sz w:val="28"/>
          <w:szCs w:val="28"/>
        </w:rPr>
      </w:pPr>
      <w:r>
        <w:rPr>
          <w:rFonts w:ascii="Times New Roman" w:hAnsi="Times New Roman" w:cs="Times New Roman"/>
          <w:b/>
          <w:sz w:val="28"/>
          <w:szCs w:val="28"/>
        </w:rPr>
        <w:t>Административная</w:t>
      </w:r>
      <w:r w:rsidRPr="00A4729C">
        <w:rPr>
          <w:rFonts w:ascii="Times New Roman" w:hAnsi="Times New Roman" w:cs="Times New Roman"/>
          <w:b/>
          <w:sz w:val="28"/>
          <w:szCs w:val="28"/>
        </w:rPr>
        <w:t xml:space="preserve"> ответственность </w:t>
      </w:r>
    </w:p>
    <w:p w:rsidR="00764FF3" w:rsidRDefault="00764FF3" w:rsidP="00764FF3">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коррупционн</w:t>
      </w:r>
      <w:r>
        <w:rPr>
          <w:rFonts w:ascii="Times New Roman" w:hAnsi="Times New Roman" w:cs="Times New Roman"/>
          <w:b/>
          <w:sz w:val="28"/>
          <w:szCs w:val="28"/>
        </w:rPr>
        <w:t>ые</w:t>
      </w:r>
      <w:r w:rsidRPr="00A4729C">
        <w:rPr>
          <w:rFonts w:ascii="Times New Roman" w:hAnsi="Times New Roman" w:cs="Times New Roman"/>
          <w:b/>
          <w:sz w:val="28"/>
          <w:szCs w:val="28"/>
        </w:rPr>
        <w:t xml:space="preserve"> </w:t>
      </w:r>
      <w:r>
        <w:rPr>
          <w:rFonts w:ascii="Times New Roman" w:hAnsi="Times New Roman" w:cs="Times New Roman"/>
          <w:b/>
          <w:sz w:val="28"/>
          <w:szCs w:val="28"/>
        </w:rPr>
        <w:t>правонарушения</w:t>
      </w:r>
    </w:p>
    <w:p w:rsidR="00764FF3" w:rsidRPr="00764FF3" w:rsidRDefault="00764FF3" w:rsidP="00764FF3">
      <w:pPr>
        <w:pStyle w:val="ConsPlusNormal"/>
        <w:ind w:firstLine="540"/>
        <w:jc w:val="both"/>
        <w:rPr>
          <w:sz w:val="28"/>
          <w:szCs w:val="28"/>
        </w:rPr>
      </w:pPr>
      <w:r w:rsidRPr="00764FF3">
        <w:rPr>
          <w:rFonts w:ascii="Times New Roman" w:hAnsi="Times New Roman" w:cs="Times New Roman"/>
          <w:sz w:val="28"/>
          <w:szCs w:val="28"/>
        </w:rPr>
        <w:t>Нормативным правовым актом, устанавливающим административную ответственность, является Кодекс Российской Федерации об административных правонарушениях (далее - КОАП).</w:t>
      </w:r>
    </w:p>
    <w:p w:rsidR="00764FF3" w:rsidRPr="00764FF3" w:rsidRDefault="00764FF3" w:rsidP="00764FF3">
      <w:pPr>
        <w:autoSpaceDE w:val="0"/>
        <w:autoSpaceDN w:val="0"/>
        <w:adjustRightInd w:val="0"/>
        <w:ind w:firstLine="540"/>
        <w:jc w:val="both"/>
        <w:rPr>
          <w:sz w:val="28"/>
          <w:szCs w:val="28"/>
        </w:rPr>
      </w:pPr>
      <w:proofErr w:type="gramStart"/>
      <w:r w:rsidRPr="00764FF3">
        <w:rPr>
          <w:sz w:val="28"/>
          <w:szCs w:val="28"/>
        </w:rPr>
        <w:t xml:space="preserve">Кодекс Российской Федерации об административных правонарушениях содержит более 20 составов административных правонарушений коррупционного характера, среди которых можно выделить такие, как: </w:t>
      </w:r>
      <w:proofErr w:type="gramEnd"/>
    </w:p>
    <w:p w:rsidR="00764FF3" w:rsidRPr="00764FF3" w:rsidRDefault="00C750DB" w:rsidP="00764FF3">
      <w:pPr>
        <w:autoSpaceDE w:val="0"/>
        <w:autoSpaceDN w:val="0"/>
        <w:adjustRightInd w:val="0"/>
        <w:ind w:firstLine="540"/>
        <w:jc w:val="both"/>
        <w:rPr>
          <w:sz w:val="28"/>
          <w:szCs w:val="28"/>
        </w:rPr>
      </w:pPr>
      <w:hyperlink r:id="rId25" w:history="1">
        <w:r w:rsidR="00764FF3" w:rsidRPr="00764FF3">
          <w:rPr>
            <w:sz w:val="28"/>
            <w:szCs w:val="28"/>
          </w:rPr>
          <w:t>статья 5.16</w:t>
        </w:r>
      </w:hyperlink>
      <w:r w:rsidR="00764FF3" w:rsidRPr="00764FF3">
        <w:rPr>
          <w:sz w:val="28"/>
          <w:szCs w:val="28"/>
        </w:rPr>
        <w:t xml:space="preserve">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764FF3" w:rsidRPr="00764FF3" w:rsidRDefault="00C750DB" w:rsidP="00764FF3">
      <w:pPr>
        <w:autoSpaceDE w:val="0"/>
        <w:autoSpaceDN w:val="0"/>
        <w:adjustRightInd w:val="0"/>
        <w:ind w:firstLine="540"/>
        <w:jc w:val="both"/>
        <w:rPr>
          <w:sz w:val="28"/>
          <w:szCs w:val="28"/>
        </w:rPr>
      </w:pPr>
      <w:hyperlink r:id="rId26" w:history="1">
        <w:r w:rsidR="00764FF3" w:rsidRPr="00764FF3">
          <w:rPr>
            <w:sz w:val="28"/>
            <w:szCs w:val="28"/>
          </w:rPr>
          <w:t>статья 5.17</w:t>
        </w:r>
      </w:hyperlink>
      <w:r w:rsidR="00764FF3" w:rsidRPr="00764FF3">
        <w:rPr>
          <w:sz w:val="28"/>
          <w:szCs w:val="28"/>
        </w:rPr>
        <w:t xml:space="preserve"> «</w:t>
      </w:r>
      <w:proofErr w:type="spellStart"/>
      <w:r w:rsidR="00764FF3" w:rsidRPr="00764FF3">
        <w:rPr>
          <w:sz w:val="28"/>
          <w:szCs w:val="28"/>
        </w:rPr>
        <w:t>Непредоставление</w:t>
      </w:r>
      <w:proofErr w:type="spellEnd"/>
      <w:r w:rsidR="00764FF3" w:rsidRPr="00764FF3">
        <w:rPr>
          <w:sz w:val="28"/>
          <w:szCs w:val="28"/>
        </w:rPr>
        <w:t xml:space="preserve"> или </w:t>
      </w:r>
      <w:proofErr w:type="spellStart"/>
      <w:r w:rsidR="00764FF3" w:rsidRPr="00764FF3">
        <w:rPr>
          <w:sz w:val="28"/>
          <w:szCs w:val="28"/>
        </w:rPr>
        <w:t>неопубликование</w:t>
      </w:r>
      <w:proofErr w:type="spellEnd"/>
      <w:r w:rsidR="00764FF3" w:rsidRPr="00764FF3">
        <w:rPr>
          <w:sz w:val="28"/>
          <w:szCs w:val="28"/>
        </w:rPr>
        <w:t xml:space="preserve"> отчета, сведений о поступлении и расходовании средств, выделенных на подготовку и проведение выборов, референдума»</w:t>
      </w:r>
    </w:p>
    <w:p w:rsidR="00764FF3" w:rsidRPr="00764FF3" w:rsidRDefault="00C750DB" w:rsidP="00764FF3">
      <w:pPr>
        <w:autoSpaceDE w:val="0"/>
        <w:autoSpaceDN w:val="0"/>
        <w:adjustRightInd w:val="0"/>
        <w:ind w:firstLine="540"/>
        <w:jc w:val="both"/>
        <w:rPr>
          <w:sz w:val="28"/>
          <w:szCs w:val="28"/>
        </w:rPr>
      </w:pPr>
      <w:hyperlink r:id="rId27" w:history="1">
        <w:r w:rsidR="00764FF3" w:rsidRPr="00764FF3">
          <w:rPr>
            <w:sz w:val="28"/>
            <w:szCs w:val="28"/>
          </w:rPr>
          <w:t>статья 5.20</w:t>
        </w:r>
      </w:hyperlink>
      <w:r w:rsidR="00764FF3" w:rsidRPr="00764FF3">
        <w:rPr>
          <w:sz w:val="28"/>
          <w:szCs w:val="28"/>
        </w:rPr>
        <w:t xml:space="preserve"> «Незаконное финансирование избирательной кампании,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764FF3" w:rsidRPr="00764FF3" w:rsidRDefault="00C750DB" w:rsidP="00764FF3">
      <w:pPr>
        <w:autoSpaceDE w:val="0"/>
        <w:autoSpaceDN w:val="0"/>
        <w:adjustRightInd w:val="0"/>
        <w:ind w:firstLine="540"/>
        <w:jc w:val="both"/>
        <w:rPr>
          <w:sz w:val="28"/>
          <w:szCs w:val="28"/>
        </w:rPr>
      </w:pPr>
      <w:hyperlink r:id="rId28" w:history="1">
        <w:r w:rsidR="00764FF3" w:rsidRPr="00764FF3">
          <w:rPr>
            <w:sz w:val="28"/>
            <w:szCs w:val="28"/>
          </w:rPr>
          <w:t>статья 5.45</w:t>
        </w:r>
      </w:hyperlink>
      <w:r w:rsidR="00764FF3" w:rsidRPr="00764FF3">
        <w:rPr>
          <w:sz w:val="28"/>
          <w:szCs w:val="28"/>
        </w:rPr>
        <w:t xml:space="preserve"> «Использование преимуществ должностного или служебного положения в период избирательной кампании, кампании референдума»</w:t>
      </w:r>
    </w:p>
    <w:p w:rsidR="00764FF3" w:rsidRPr="00764FF3" w:rsidRDefault="00C750DB" w:rsidP="00764FF3">
      <w:pPr>
        <w:autoSpaceDE w:val="0"/>
        <w:autoSpaceDN w:val="0"/>
        <w:adjustRightInd w:val="0"/>
        <w:ind w:firstLine="540"/>
        <w:jc w:val="both"/>
        <w:rPr>
          <w:sz w:val="28"/>
          <w:szCs w:val="28"/>
        </w:rPr>
      </w:pPr>
      <w:hyperlink r:id="rId29" w:history="1">
        <w:r w:rsidR="00764FF3" w:rsidRPr="00764FF3">
          <w:rPr>
            <w:sz w:val="28"/>
            <w:szCs w:val="28"/>
          </w:rPr>
          <w:t>статья 5.47</w:t>
        </w:r>
      </w:hyperlink>
      <w:r w:rsidR="00764FF3" w:rsidRPr="00764FF3">
        <w:rPr>
          <w:sz w:val="28"/>
          <w:szCs w:val="28"/>
        </w:rPr>
        <w:t xml:space="preserve">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rsidR="00764FF3" w:rsidRPr="00764FF3" w:rsidRDefault="00C750DB" w:rsidP="00764FF3">
      <w:pPr>
        <w:autoSpaceDE w:val="0"/>
        <w:autoSpaceDN w:val="0"/>
        <w:adjustRightInd w:val="0"/>
        <w:ind w:firstLine="540"/>
        <w:jc w:val="both"/>
        <w:rPr>
          <w:sz w:val="28"/>
          <w:szCs w:val="28"/>
        </w:rPr>
      </w:pPr>
      <w:hyperlink r:id="rId30" w:history="1">
        <w:r w:rsidR="00764FF3" w:rsidRPr="00764FF3">
          <w:rPr>
            <w:sz w:val="28"/>
            <w:szCs w:val="28"/>
          </w:rPr>
          <w:t>статья 5.50</w:t>
        </w:r>
      </w:hyperlink>
      <w:r w:rsidR="00764FF3" w:rsidRPr="00764FF3">
        <w:rPr>
          <w:sz w:val="28"/>
          <w:szCs w:val="28"/>
        </w:rPr>
        <w:t xml:space="preserve"> «Нарушение правил перечисления средств, внесенных в избирательный фонд, фонд референдума»</w:t>
      </w:r>
    </w:p>
    <w:p w:rsidR="00764FF3" w:rsidRPr="00764FF3" w:rsidRDefault="00C750DB" w:rsidP="00764FF3">
      <w:pPr>
        <w:autoSpaceDE w:val="0"/>
        <w:autoSpaceDN w:val="0"/>
        <w:adjustRightInd w:val="0"/>
        <w:ind w:firstLine="540"/>
        <w:jc w:val="both"/>
        <w:rPr>
          <w:sz w:val="28"/>
          <w:szCs w:val="28"/>
        </w:rPr>
      </w:pPr>
      <w:hyperlink r:id="rId31" w:history="1">
        <w:r w:rsidR="00764FF3" w:rsidRPr="00764FF3">
          <w:rPr>
            <w:sz w:val="28"/>
            <w:szCs w:val="28"/>
          </w:rPr>
          <w:t>статья 7.27</w:t>
        </w:r>
      </w:hyperlink>
      <w:r w:rsidR="00764FF3" w:rsidRPr="00764FF3">
        <w:rPr>
          <w:sz w:val="28"/>
          <w:szCs w:val="28"/>
        </w:rPr>
        <w:t xml:space="preserve"> «Мелкое хищение» (в случае совершения соответствующего действия путем присвоения или растраты)</w:t>
      </w:r>
    </w:p>
    <w:p w:rsidR="00764FF3" w:rsidRPr="00764FF3" w:rsidRDefault="00C750DB" w:rsidP="00764FF3">
      <w:pPr>
        <w:autoSpaceDE w:val="0"/>
        <w:autoSpaceDN w:val="0"/>
        <w:adjustRightInd w:val="0"/>
        <w:ind w:firstLine="540"/>
        <w:jc w:val="both"/>
        <w:rPr>
          <w:sz w:val="28"/>
          <w:szCs w:val="28"/>
        </w:rPr>
      </w:pPr>
      <w:hyperlink r:id="rId32" w:history="1">
        <w:r w:rsidR="00764FF3" w:rsidRPr="00764FF3">
          <w:rPr>
            <w:sz w:val="28"/>
            <w:szCs w:val="28"/>
          </w:rPr>
          <w:t>статья 7.30</w:t>
        </w:r>
      </w:hyperlink>
      <w:r w:rsidR="00764FF3" w:rsidRPr="00764FF3">
        <w:rPr>
          <w:sz w:val="28"/>
          <w:szCs w:val="28"/>
        </w:rPr>
        <w:t xml:space="preserve"> «Нарушение порядка размещения заказа на поставки товаров, выполнение работ, оказание услуг для нужд заказчиков»</w:t>
      </w:r>
    </w:p>
    <w:p w:rsidR="00764FF3" w:rsidRPr="00764FF3" w:rsidRDefault="00C750DB" w:rsidP="00764FF3">
      <w:pPr>
        <w:autoSpaceDE w:val="0"/>
        <w:autoSpaceDN w:val="0"/>
        <w:adjustRightInd w:val="0"/>
        <w:ind w:firstLine="540"/>
        <w:jc w:val="both"/>
        <w:rPr>
          <w:sz w:val="28"/>
          <w:szCs w:val="28"/>
        </w:rPr>
      </w:pPr>
      <w:hyperlink r:id="rId33" w:history="1">
        <w:r w:rsidR="00764FF3" w:rsidRPr="00764FF3">
          <w:rPr>
            <w:sz w:val="28"/>
            <w:szCs w:val="28"/>
          </w:rPr>
          <w:t>статья 14.9</w:t>
        </w:r>
      </w:hyperlink>
      <w:r w:rsidR="00764FF3" w:rsidRPr="00764FF3">
        <w:rPr>
          <w:sz w:val="28"/>
          <w:szCs w:val="28"/>
        </w:rPr>
        <w:t xml:space="preserve"> «Ограничение конкуренции органами власти, органами местного самоуправления»</w:t>
      </w:r>
    </w:p>
    <w:p w:rsidR="00764FF3" w:rsidRPr="00764FF3" w:rsidRDefault="00C750DB" w:rsidP="00764FF3">
      <w:pPr>
        <w:autoSpaceDE w:val="0"/>
        <w:autoSpaceDN w:val="0"/>
        <w:adjustRightInd w:val="0"/>
        <w:ind w:firstLine="540"/>
        <w:jc w:val="both"/>
        <w:rPr>
          <w:sz w:val="28"/>
          <w:szCs w:val="28"/>
        </w:rPr>
      </w:pPr>
      <w:hyperlink r:id="rId34" w:history="1">
        <w:r w:rsidR="00764FF3" w:rsidRPr="00764FF3">
          <w:rPr>
            <w:sz w:val="28"/>
            <w:szCs w:val="28"/>
          </w:rPr>
          <w:t>статья 15.21</w:t>
        </w:r>
      </w:hyperlink>
      <w:r w:rsidR="00764FF3" w:rsidRPr="00764FF3">
        <w:rPr>
          <w:sz w:val="28"/>
          <w:szCs w:val="28"/>
        </w:rPr>
        <w:t xml:space="preserve"> «Использование служебной информации на рынке ценных бумаг»</w:t>
      </w:r>
    </w:p>
    <w:p w:rsidR="00764FF3" w:rsidRPr="00764FF3" w:rsidRDefault="00C750DB" w:rsidP="00764FF3">
      <w:pPr>
        <w:autoSpaceDE w:val="0"/>
        <w:autoSpaceDN w:val="0"/>
        <w:adjustRightInd w:val="0"/>
        <w:ind w:firstLine="540"/>
        <w:jc w:val="both"/>
        <w:rPr>
          <w:sz w:val="28"/>
          <w:szCs w:val="28"/>
        </w:rPr>
      </w:pPr>
      <w:hyperlink r:id="rId35" w:history="1">
        <w:r w:rsidR="00764FF3" w:rsidRPr="00764FF3">
          <w:rPr>
            <w:sz w:val="28"/>
            <w:szCs w:val="28"/>
          </w:rPr>
          <w:t>статья 19.28</w:t>
        </w:r>
      </w:hyperlink>
      <w:r w:rsidR="00764FF3" w:rsidRPr="00764FF3">
        <w:rPr>
          <w:sz w:val="28"/>
          <w:szCs w:val="28"/>
        </w:rPr>
        <w:t xml:space="preserve"> «Незаконное вознаграждение от имени юридического лица»</w:t>
      </w:r>
    </w:p>
    <w:p w:rsidR="00764FF3" w:rsidRPr="00764FF3" w:rsidRDefault="00C750DB" w:rsidP="00764FF3">
      <w:pPr>
        <w:autoSpaceDE w:val="0"/>
        <w:autoSpaceDN w:val="0"/>
        <w:adjustRightInd w:val="0"/>
        <w:ind w:firstLine="540"/>
        <w:jc w:val="both"/>
        <w:rPr>
          <w:sz w:val="28"/>
          <w:szCs w:val="28"/>
        </w:rPr>
      </w:pPr>
      <w:hyperlink r:id="rId36" w:history="1">
        <w:r w:rsidR="00764FF3" w:rsidRPr="00764FF3">
          <w:rPr>
            <w:sz w:val="28"/>
            <w:szCs w:val="28"/>
          </w:rPr>
          <w:t>статья 19.29</w:t>
        </w:r>
      </w:hyperlink>
      <w:r w:rsidR="00764FF3" w:rsidRPr="00764FF3">
        <w:rPr>
          <w:sz w:val="28"/>
          <w:szCs w:val="28"/>
        </w:rPr>
        <w:t xml:space="preserve"> «Незаконное привлечение к трудовой деятельности государственного служащего (бывшего государственного служащего)»  и другие.</w:t>
      </w:r>
    </w:p>
    <w:p w:rsidR="001D0ABB" w:rsidRDefault="001D0ABB" w:rsidP="00764FF3">
      <w:pPr>
        <w:autoSpaceDE w:val="0"/>
        <w:autoSpaceDN w:val="0"/>
        <w:adjustRightInd w:val="0"/>
        <w:ind w:firstLine="540"/>
        <w:jc w:val="center"/>
        <w:rPr>
          <w:sz w:val="28"/>
          <w:szCs w:val="28"/>
        </w:rPr>
      </w:pPr>
    </w:p>
    <w:p w:rsidR="00764FF3" w:rsidRPr="001D0ABB" w:rsidRDefault="00764FF3" w:rsidP="00764FF3">
      <w:pPr>
        <w:autoSpaceDE w:val="0"/>
        <w:autoSpaceDN w:val="0"/>
        <w:adjustRightInd w:val="0"/>
        <w:ind w:firstLine="540"/>
        <w:jc w:val="center"/>
        <w:rPr>
          <w:sz w:val="28"/>
          <w:szCs w:val="28"/>
        </w:rPr>
      </w:pPr>
      <w:r w:rsidRPr="001D0ABB">
        <w:rPr>
          <w:sz w:val="28"/>
          <w:szCs w:val="28"/>
        </w:rPr>
        <w:t>За совершение административные правонарушения коррупционной направленности могут устанавливаться и применяться следующие административные наказания:</w:t>
      </w:r>
    </w:p>
    <w:p w:rsidR="00764FF3" w:rsidRPr="00764FF3" w:rsidRDefault="00764FF3" w:rsidP="00764FF3">
      <w:pPr>
        <w:autoSpaceDE w:val="0"/>
        <w:autoSpaceDN w:val="0"/>
        <w:adjustRightInd w:val="0"/>
        <w:ind w:firstLine="540"/>
        <w:jc w:val="both"/>
        <w:rPr>
          <w:sz w:val="28"/>
          <w:szCs w:val="28"/>
        </w:rPr>
      </w:pPr>
      <w:r w:rsidRPr="00764FF3">
        <w:rPr>
          <w:sz w:val="28"/>
          <w:szCs w:val="28"/>
        </w:rPr>
        <w:t>административный штраф;</w:t>
      </w:r>
    </w:p>
    <w:p w:rsidR="00764FF3" w:rsidRPr="00764FF3" w:rsidRDefault="00764FF3" w:rsidP="00764FF3">
      <w:pPr>
        <w:autoSpaceDE w:val="0"/>
        <w:autoSpaceDN w:val="0"/>
        <w:adjustRightInd w:val="0"/>
        <w:ind w:firstLine="540"/>
        <w:jc w:val="both"/>
        <w:rPr>
          <w:sz w:val="28"/>
          <w:szCs w:val="28"/>
        </w:rPr>
      </w:pPr>
      <w:r w:rsidRPr="00764FF3">
        <w:rPr>
          <w:sz w:val="28"/>
          <w:szCs w:val="28"/>
        </w:rPr>
        <w:t>административный арест;</w:t>
      </w:r>
    </w:p>
    <w:p w:rsidR="00764FF3" w:rsidRPr="00764FF3" w:rsidRDefault="00764FF3" w:rsidP="00764FF3">
      <w:pPr>
        <w:autoSpaceDE w:val="0"/>
        <w:autoSpaceDN w:val="0"/>
        <w:adjustRightInd w:val="0"/>
        <w:ind w:firstLine="540"/>
        <w:jc w:val="both"/>
        <w:rPr>
          <w:sz w:val="28"/>
          <w:szCs w:val="28"/>
        </w:rPr>
      </w:pPr>
      <w:r w:rsidRPr="00764FF3">
        <w:rPr>
          <w:sz w:val="28"/>
          <w:szCs w:val="28"/>
        </w:rPr>
        <w:t>дисквалификация.</w:t>
      </w:r>
    </w:p>
    <w:p w:rsidR="004423E4" w:rsidRDefault="004423E4" w:rsidP="00246D3E">
      <w:pPr>
        <w:autoSpaceDE w:val="0"/>
        <w:autoSpaceDN w:val="0"/>
        <w:adjustRightInd w:val="0"/>
        <w:ind w:firstLine="540"/>
        <w:jc w:val="both"/>
        <w:rPr>
          <w:b/>
          <w:bCs/>
          <w:sz w:val="28"/>
          <w:szCs w:val="28"/>
        </w:rPr>
      </w:pPr>
    </w:p>
    <w:p w:rsidR="0050059B" w:rsidRPr="00A4729C" w:rsidRDefault="0050059B" w:rsidP="0050059B">
      <w:pPr>
        <w:pStyle w:val="ConsPlusNormal"/>
        <w:jc w:val="center"/>
        <w:rPr>
          <w:rFonts w:ascii="Times New Roman" w:hAnsi="Times New Roman" w:cs="Times New Roman"/>
          <w:b/>
          <w:sz w:val="28"/>
          <w:szCs w:val="28"/>
        </w:rPr>
      </w:pPr>
      <w:r>
        <w:rPr>
          <w:rFonts w:ascii="Times New Roman" w:hAnsi="Times New Roman" w:cs="Times New Roman"/>
          <w:b/>
          <w:sz w:val="28"/>
          <w:szCs w:val="28"/>
        </w:rPr>
        <w:t>Гражданско-правовая</w:t>
      </w:r>
      <w:r w:rsidRPr="00A4729C">
        <w:rPr>
          <w:rFonts w:ascii="Times New Roman" w:hAnsi="Times New Roman" w:cs="Times New Roman"/>
          <w:b/>
          <w:sz w:val="28"/>
          <w:szCs w:val="28"/>
        </w:rPr>
        <w:t xml:space="preserve"> ответственность </w:t>
      </w:r>
    </w:p>
    <w:p w:rsidR="0050059B" w:rsidRDefault="0050059B" w:rsidP="0050059B">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коррупционн</w:t>
      </w:r>
      <w:r>
        <w:rPr>
          <w:rFonts w:ascii="Times New Roman" w:hAnsi="Times New Roman" w:cs="Times New Roman"/>
          <w:b/>
          <w:sz w:val="28"/>
          <w:szCs w:val="28"/>
        </w:rPr>
        <w:t>ые</w:t>
      </w:r>
      <w:r w:rsidRPr="00A4729C">
        <w:rPr>
          <w:rFonts w:ascii="Times New Roman" w:hAnsi="Times New Roman" w:cs="Times New Roman"/>
          <w:b/>
          <w:sz w:val="28"/>
          <w:szCs w:val="28"/>
        </w:rPr>
        <w:t xml:space="preserve"> </w:t>
      </w:r>
      <w:r>
        <w:rPr>
          <w:rFonts w:ascii="Times New Roman" w:hAnsi="Times New Roman" w:cs="Times New Roman"/>
          <w:b/>
          <w:sz w:val="28"/>
          <w:szCs w:val="28"/>
        </w:rPr>
        <w:t>правонарушения</w:t>
      </w:r>
    </w:p>
    <w:p w:rsidR="0050059B" w:rsidRPr="002772ED" w:rsidRDefault="0050059B" w:rsidP="00E872A0">
      <w:pPr>
        <w:pStyle w:val="ConsPlusNormal"/>
        <w:ind w:firstLine="540"/>
        <w:jc w:val="both"/>
        <w:rPr>
          <w:rFonts w:ascii="Times New Roman" w:hAnsi="Times New Roman" w:cs="Times New Roman"/>
          <w:sz w:val="28"/>
          <w:szCs w:val="28"/>
        </w:rPr>
      </w:pPr>
      <w:r w:rsidRPr="002772ED">
        <w:rPr>
          <w:rFonts w:ascii="Times New Roman" w:hAnsi="Times New Roman" w:cs="Times New Roman"/>
          <w:sz w:val="28"/>
          <w:szCs w:val="28"/>
        </w:rPr>
        <w:t xml:space="preserve">Если совершенным коррупционным правонарушением (уголовного, административного, дисциплинарного характера) причиняется имущественный ущерб, то возникают </w:t>
      </w:r>
      <w:proofErr w:type="spellStart"/>
      <w:r w:rsidRPr="002772ED">
        <w:rPr>
          <w:rFonts w:ascii="Times New Roman" w:hAnsi="Times New Roman" w:cs="Times New Roman"/>
          <w:sz w:val="28"/>
          <w:szCs w:val="28"/>
        </w:rPr>
        <w:t>деликтные</w:t>
      </w:r>
      <w:proofErr w:type="spellEnd"/>
      <w:r w:rsidRPr="002772ED">
        <w:rPr>
          <w:rFonts w:ascii="Times New Roman" w:hAnsi="Times New Roman" w:cs="Times New Roman"/>
          <w:sz w:val="28"/>
          <w:szCs w:val="28"/>
        </w:rPr>
        <w:t xml:space="preserve"> обязательства (обязательства вследствие причинения вреда) </w:t>
      </w:r>
    </w:p>
    <w:p w:rsidR="0050059B" w:rsidRPr="002772ED" w:rsidRDefault="0050059B" w:rsidP="00E872A0">
      <w:pPr>
        <w:pStyle w:val="ConsPlusNormal"/>
        <w:ind w:firstLine="540"/>
        <w:jc w:val="both"/>
        <w:rPr>
          <w:rFonts w:ascii="Times New Roman" w:hAnsi="Times New Roman" w:cs="Times New Roman"/>
          <w:sz w:val="28"/>
          <w:szCs w:val="28"/>
        </w:rPr>
      </w:pPr>
      <w:r w:rsidRPr="002772ED">
        <w:rPr>
          <w:rFonts w:ascii="Times New Roman" w:hAnsi="Times New Roman" w:cs="Times New Roman"/>
          <w:sz w:val="28"/>
          <w:szCs w:val="28"/>
        </w:rPr>
        <w:t>Согласно ст. 1069 Гражданск</w:t>
      </w:r>
      <w:r w:rsidR="00FF7A02">
        <w:rPr>
          <w:rFonts w:ascii="Times New Roman" w:hAnsi="Times New Roman" w:cs="Times New Roman"/>
          <w:sz w:val="28"/>
          <w:szCs w:val="28"/>
        </w:rPr>
        <w:t>ого</w:t>
      </w:r>
      <w:r w:rsidRPr="002772ED">
        <w:rPr>
          <w:rFonts w:ascii="Times New Roman" w:hAnsi="Times New Roman" w:cs="Times New Roman"/>
          <w:sz w:val="28"/>
          <w:szCs w:val="28"/>
        </w:rPr>
        <w:t xml:space="preserve"> кодекс</w:t>
      </w:r>
      <w:r w:rsidR="00FF7A02">
        <w:rPr>
          <w:rFonts w:ascii="Times New Roman" w:hAnsi="Times New Roman" w:cs="Times New Roman"/>
          <w:sz w:val="28"/>
          <w:szCs w:val="28"/>
        </w:rPr>
        <w:t>а</w:t>
      </w:r>
      <w:r w:rsidRPr="002772ED">
        <w:rPr>
          <w:rFonts w:ascii="Times New Roman" w:hAnsi="Times New Roman" w:cs="Times New Roman"/>
          <w:sz w:val="28"/>
          <w:szCs w:val="28"/>
        </w:rPr>
        <w:t xml:space="preserve"> Российской Федерации вред, причиненный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подлежит возмещению. Вред возмещается за счет соответственно казны Российской Федерации, субъекта Российской Федерации или муниципального образования. </w:t>
      </w:r>
    </w:p>
    <w:p w:rsidR="0050059B" w:rsidRPr="002772ED" w:rsidRDefault="0050059B" w:rsidP="00E872A0">
      <w:pPr>
        <w:pStyle w:val="ConsPlusNormal"/>
        <w:ind w:firstLine="540"/>
        <w:jc w:val="both"/>
        <w:rPr>
          <w:rFonts w:ascii="Times New Roman" w:hAnsi="Times New Roman" w:cs="Times New Roman"/>
          <w:sz w:val="28"/>
          <w:szCs w:val="28"/>
        </w:rPr>
      </w:pPr>
      <w:r w:rsidRPr="002772ED">
        <w:rPr>
          <w:rFonts w:ascii="Times New Roman" w:hAnsi="Times New Roman" w:cs="Times New Roman"/>
          <w:sz w:val="28"/>
          <w:szCs w:val="28"/>
        </w:rPr>
        <w:t>Российская Федерация, субъект Федерации, муниципальное образование, возместившее вред, причиненный работником при исполнении им служебных обязанностей, имеют право обратного требования (регресса) к этому лицу в размере выплаченного возмещения (статья 1081 Гражданского кодекса Российской Федерации).</w:t>
      </w:r>
    </w:p>
    <w:p w:rsidR="0050059B" w:rsidRDefault="0050059B" w:rsidP="0050059B">
      <w:pPr>
        <w:autoSpaceDE w:val="0"/>
        <w:autoSpaceDN w:val="0"/>
        <w:adjustRightInd w:val="0"/>
        <w:ind w:firstLine="540"/>
        <w:jc w:val="both"/>
        <w:rPr>
          <w:sz w:val="28"/>
          <w:szCs w:val="28"/>
        </w:rPr>
      </w:pPr>
      <w:proofErr w:type="gramStart"/>
      <w:r w:rsidRPr="002772ED">
        <w:rPr>
          <w:sz w:val="28"/>
          <w:szCs w:val="28"/>
        </w:rPr>
        <w:t xml:space="preserve">Кроме того, статья 575 Гражданского кодекса Российской Федерации </w:t>
      </w:r>
      <w:r>
        <w:rPr>
          <w:sz w:val="28"/>
          <w:szCs w:val="28"/>
        </w:rPr>
        <w:t>содержит запрет на дарение, за исключением обычных подарков, стоимость которых не превышает 3000 рублей,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proofErr w:type="gramEnd"/>
    </w:p>
    <w:p w:rsidR="0050059B" w:rsidRDefault="0050059B" w:rsidP="00E872A0">
      <w:pPr>
        <w:autoSpaceDE w:val="0"/>
        <w:autoSpaceDN w:val="0"/>
        <w:adjustRightInd w:val="0"/>
        <w:ind w:firstLine="540"/>
        <w:jc w:val="both"/>
        <w:rPr>
          <w:sz w:val="28"/>
          <w:szCs w:val="28"/>
        </w:rPr>
      </w:pPr>
      <w:proofErr w:type="gramStart"/>
      <w:r>
        <w:rPr>
          <w:sz w:val="28"/>
          <w:szCs w:val="28"/>
        </w:rPr>
        <w:t xml:space="preserve">Подарки, которые получены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государственными служащими, муниципальными служащими, служащими Банка России и стоимость которых </w:t>
      </w:r>
      <w:r>
        <w:rPr>
          <w:sz w:val="28"/>
          <w:szCs w:val="28"/>
        </w:rPr>
        <w:lastRenderedPageBreak/>
        <w:t>превышает три тысячи рублей, признаются соответственно федеральной собственностью, собственностью субъекта Российской Федерации или муниципальной собственностью и передаются служащим по акту в орган, в котором указанное лицо замещает должность.</w:t>
      </w:r>
      <w:proofErr w:type="gramEnd"/>
    </w:p>
    <w:p w:rsidR="004423E4" w:rsidRDefault="004423E4" w:rsidP="00246D3E">
      <w:pPr>
        <w:autoSpaceDE w:val="0"/>
        <w:autoSpaceDN w:val="0"/>
        <w:adjustRightInd w:val="0"/>
        <w:ind w:firstLine="540"/>
        <w:jc w:val="both"/>
        <w:rPr>
          <w:b/>
          <w:bCs/>
          <w:sz w:val="28"/>
          <w:szCs w:val="28"/>
        </w:rPr>
      </w:pPr>
    </w:p>
    <w:p w:rsidR="000B16C6" w:rsidRPr="00CB1AC9" w:rsidRDefault="00791734" w:rsidP="000B16C6">
      <w:pPr>
        <w:autoSpaceDE w:val="0"/>
        <w:autoSpaceDN w:val="0"/>
        <w:adjustRightInd w:val="0"/>
        <w:ind w:firstLine="540"/>
        <w:jc w:val="center"/>
        <w:rPr>
          <w:b/>
          <w:sz w:val="28"/>
          <w:szCs w:val="28"/>
        </w:rPr>
      </w:pPr>
      <w:r>
        <w:rPr>
          <w:b/>
          <w:sz w:val="28"/>
          <w:szCs w:val="28"/>
        </w:rPr>
        <w:t>Д</w:t>
      </w:r>
      <w:r w:rsidRPr="00CB1AC9">
        <w:rPr>
          <w:b/>
          <w:sz w:val="28"/>
          <w:szCs w:val="28"/>
        </w:rPr>
        <w:t>исциплинарная ответственность за коррупционные правонарушения</w:t>
      </w:r>
    </w:p>
    <w:p w:rsidR="000B16C6" w:rsidRDefault="000B16C6" w:rsidP="000B16C6">
      <w:pPr>
        <w:autoSpaceDE w:val="0"/>
        <w:autoSpaceDN w:val="0"/>
        <w:adjustRightInd w:val="0"/>
        <w:ind w:firstLine="540"/>
        <w:jc w:val="both"/>
        <w:rPr>
          <w:sz w:val="28"/>
          <w:szCs w:val="28"/>
        </w:rPr>
      </w:pPr>
    </w:p>
    <w:p w:rsidR="000B16C6" w:rsidRDefault="000B16C6" w:rsidP="000B16C6">
      <w:pPr>
        <w:autoSpaceDE w:val="0"/>
        <w:autoSpaceDN w:val="0"/>
        <w:adjustRightInd w:val="0"/>
        <w:ind w:firstLine="540"/>
        <w:jc w:val="both"/>
        <w:rPr>
          <w:sz w:val="28"/>
          <w:szCs w:val="28"/>
        </w:rPr>
      </w:pPr>
      <w:r w:rsidRPr="00D31AA7">
        <w:rPr>
          <w:sz w:val="28"/>
          <w:szCs w:val="28"/>
        </w:rPr>
        <w:t xml:space="preserve">Это нарушения законодательных запретов, требований и ограничений, установленных для государственных служащих </w:t>
      </w:r>
      <w:r>
        <w:rPr>
          <w:sz w:val="28"/>
          <w:szCs w:val="28"/>
        </w:rPr>
        <w:t xml:space="preserve">и работников </w:t>
      </w:r>
      <w:r w:rsidRPr="00D31AA7">
        <w:rPr>
          <w:sz w:val="28"/>
          <w:szCs w:val="28"/>
        </w:rPr>
        <w:t>в целях предупреждения коррупции, которые являются основанием для применения дисциплинарных взысканий или увольнения в связи с утратой доверия</w:t>
      </w:r>
      <w:r>
        <w:rPr>
          <w:sz w:val="28"/>
          <w:szCs w:val="28"/>
        </w:rPr>
        <w:t>.</w:t>
      </w:r>
    </w:p>
    <w:p w:rsidR="000B16C6" w:rsidRPr="003862B4" w:rsidRDefault="000B16C6" w:rsidP="000B16C6">
      <w:pPr>
        <w:autoSpaceDE w:val="0"/>
        <w:autoSpaceDN w:val="0"/>
        <w:adjustRightInd w:val="0"/>
        <w:jc w:val="both"/>
        <w:rPr>
          <w:sz w:val="28"/>
          <w:szCs w:val="28"/>
        </w:rPr>
      </w:pPr>
      <w:r>
        <w:rPr>
          <w:sz w:val="28"/>
          <w:szCs w:val="28"/>
        </w:rPr>
        <w:t xml:space="preserve">      </w:t>
      </w:r>
      <w:r w:rsidRPr="003862B4">
        <w:rPr>
          <w:sz w:val="28"/>
          <w:szCs w:val="28"/>
        </w:rPr>
        <w:t>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от 27.07.2004 № 79-ФЗ «О государственной гражданской службе Российской Федерации», от 25.12.2008 № 273-ФЗ «О противодействии коррупции» и другими федеральными законами, налагаются следующие взыскания:</w:t>
      </w:r>
    </w:p>
    <w:p w:rsidR="000B16C6" w:rsidRPr="003862B4" w:rsidRDefault="000B16C6" w:rsidP="000B16C6">
      <w:pPr>
        <w:autoSpaceDE w:val="0"/>
        <w:autoSpaceDN w:val="0"/>
        <w:adjustRightInd w:val="0"/>
        <w:ind w:firstLine="540"/>
        <w:jc w:val="both"/>
        <w:rPr>
          <w:sz w:val="28"/>
          <w:szCs w:val="28"/>
        </w:rPr>
      </w:pPr>
      <w:r w:rsidRPr="003862B4">
        <w:rPr>
          <w:sz w:val="28"/>
          <w:szCs w:val="28"/>
        </w:rPr>
        <w:t>замечание;</w:t>
      </w:r>
    </w:p>
    <w:p w:rsidR="000B16C6" w:rsidRPr="003862B4" w:rsidRDefault="000B16C6" w:rsidP="000B16C6">
      <w:pPr>
        <w:autoSpaceDE w:val="0"/>
        <w:autoSpaceDN w:val="0"/>
        <w:adjustRightInd w:val="0"/>
        <w:ind w:firstLine="540"/>
        <w:jc w:val="both"/>
        <w:rPr>
          <w:sz w:val="28"/>
          <w:szCs w:val="28"/>
        </w:rPr>
      </w:pPr>
      <w:r w:rsidRPr="003862B4">
        <w:rPr>
          <w:sz w:val="28"/>
          <w:szCs w:val="28"/>
        </w:rPr>
        <w:t>выговор;</w:t>
      </w:r>
    </w:p>
    <w:p w:rsidR="000B16C6" w:rsidRDefault="000B16C6" w:rsidP="000B16C6">
      <w:pPr>
        <w:autoSpaceDE w:val="0"/>
        <w:autoSpaceDN w:val="0"/>
        <w:adjustRightInd w:val="0"/>
        <w:ind w:firstLine="540"/>
        <w:jc w:val="both"/>
        <w:rPr>
          <w:sz w:val="28"/>
          <w:szCs w:val="28"/>
        </w:rPr>
      </w:pPr>
      <w:r w:rsidRPr="003862B4">
        <w:rPr>
          <w:sz w:val="28"/>
          <w:szCs w:val="28"/>
        </w:rPr>
        <w:t>предупреждение о неполном должностном соответствии</w:t>
      </w:r>
      <w:r>
        <w:rPr>
          <w:sz w:val="28"/>
          <w:szCs w:val="28"/>
        </w:rPr>
        <w:t>;</w:t>
      </w:r>
    </w:p>
    <w:p w:rsidR="0050059B" w:rsidRDefault="000B16C6" w:rsidP="000B16C6">
      <w:pPr>
        <w:autoSpaceDE w:val="0"/>
        <w:autoSpaceDN w:val="0"/>
        <w:adjustRightInd w:val="0"/>
        <w:ind w:firstLine="540"/>
        <w:jc w:val="both"/>
        <w:rPr>
          <w:b/>
          <w:bCs/>
          <w:sz w:val="28"/>
          <w:szCs w:val="28"/>
        </w:rPr>
      </w:pPr>
      <w:r>
        <w:rPr>
          <w:sz w:val="28"/>
          <w:szCs w:val="28"/>
        </w:rPr>
        <w:t>у</w:t>
      </w:r>
      <w:r w:rsidRPr="00A135E9">
        <w:rPr>
          <w:sz w:val="28"/>
          <w:szCs w:val="28"/>
        </w:rPr>
        <w:t>вольнение в связи с утратой доверия.</w:t>
      </w:r>
    </w:p>
    <w:p w:rsidR="0050059B" w:rsidRDefault="0050059B" w:rsidP="00246D3E">
      <w:pPr>
        <w:autoSpaceDE w:val="0"/>
        <w:autoSpaceDN w:val="0"/>
        <w:adjustRightInd w:val="0"/>
        <w:ind w:firstLine="540"/>
        <w:jc w:val="both"/>
        <w:rPr>
          <w:b/>
          <w:bCs/>
          <w:sz w:val="28"/>
          <w:szCs w:val="28"/>
        </w:rPr>
      </w:pPr>
    </w:p>
    <w:p w:rsidR="008B411C" w:rsidRPr="008B411C" w:rsidRDefault="008B411C" w:rsidP="008B411C">
      <w:pPr>
        <w:autoSpaceDE w:val="0"/>
        <w:autoSpaceDN w:val="0"/>
        <w:adjustRightInd w:val="0"/>
        <w:ind w:firstLine="540"/>
        <w:jc w:val="both"/>
        <w:rPr>
          <w:bCs/>
          <w:sz w:val="28"/>
          <w:szCs w:val="28"/>
        </w:rPr>
      </w:pPr>
      <w:bookmarkStart w:id="0" w:name="Par0"/>
      <w:bookmarkEnd w:id="0"/>
      <w:r w:rsidRPr="008B411C">
        <w:rPr>
          <w:bCs/>
          <w:sz w:val="28"/>
          <w:szCs w:val="28"/>
        </w:rPr>
        <w:t>Так, стать</w:t>
      </w:r>
      <w:r>
        <w:rPr>
          <w:bCs/>
          <w:sz w:val="28"/>
          <w:szCs w:val="28"/>
        </w:rPr>
        <w:t>ей</w:t>
      </w:r>
      <w:r w:rsidRPr="008B411C">
        <w:rPr>
          <w:bCs/>
          <w:sz w:val="28"/>
          <w:szCs w:val="28"/>
        </w:rPr>
        <w:t xml:space="preserve"> 59.1 Федерального закона № 79-ФЗ</w:t>
      </w:r>
      <w:r>
        <w:rPr>
          <w:bCs/>
          <w:sz w:val="28"/>
          <w:szCs w:val="28"/>
        </w:rPr>
        <w:t>,</w:t>
      </w:r>
      <w:r w:rsidRPr="008B411C">
        <w:rPr>
          <w:bCs/>
          <w:sz w:val="28"/>
          <w:szCs w:val="28"/>
        </w:rPr>
        <w:t xml:space="preserve"> 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 79-ФЗ, Федеральным </w:t>
      </w:r>
      <w:hyperlink r:id="rId37" w:history="1">
        <w:r w:rsidRPr="00BE2732">
          <w:rPr>
            <w:bCs/>
            <w:sz w:val="28"/>
            <w:szCs w:val="28"/>
          </w:rPr>
          <w:t>законом</w:t>
        </w:r>
      </w:hyperlink>
      <w:r w:rsidRPr="00BE2732">
        <w:rPr>
          <w:bCs/>
          <w:sz w:val="28"/>
          <w:szCs w:val="28"/>
        </w:rPr>
        <w:t xml:space="preserve"> № 273-ФЗ и другими федеральными законами, налагаются следующие</w:t>
      </w:r>
      <w:r w:rsidRPr="008B411C">
        <w:rPr>
          <w:bCs/>
          <w:sz w:val="28"/>
          <w:szCs w:val="28"/>
        </w:rPr>
        <w:t xml:space="preserve"> взыскания:</w:t>
      </w:r>
    </w:p>
    <w:p w:rsidR="008B411C" w:rsidRPr="008B411C" w:rsidRDefault="008B411C" w:rsidP="008B411C">
      <w:pPr>
        <w:autoSpaceDE w:val="0"/>
        <w:autoSpaceDN w:val="0"/>
        <w:adjustRightInd w:val="0"/>
        <w:ind w:firstLine="540"/>
        <w:jc w:val="both"/>
        <w:rPr>
          <w:bCs/>
          <w:sz w:val="28"/>
          <w:szCs w:val="28"/>
        </w:rPr>
      </w:pPr>
      <w:bookmarkStart w:id="1" w:name="Par5"/>
      <w:bookmarkEnd w:id="1"/>
      <w:r w:rsidRPr="008B411C">
        <w:rPr>
          <w:bCs/>
          <w:sz w:val="28"/>
          <w:szCs w:val="28"/>
        </w:rPr>
        <w:t>1) замечание;</w:t>
      </w:r>
    </w:p>
    <w:p w:rsidR="008B411C" w:rsidRPr="008B411C" w:rsidRDefault="008B411C" w:rsidP="008B411C">
      <w:pPr>
        <w:autoSpaceDE w:val="0"/>
        <w:autoSpaceDN w:val="0"/>
        <w:adjustRightInd w:val="0"/>
        <w:ind w:firstLine="540"/>
        <w:jc w:val="both"/>
        <w:rPr>
          <w:bCs/>
          <w:sz w:val="28"/>
          <w:szCs w:val="28"/>
        </w:rPr>
      </w:pPr>
      <w:bookmarkStart w:id="2" w:name="Par6"/>
      <w:bookmarkEnd w:id="2"/>
      <w:r w:rsidRPr="008B411C">
        <w:rPr>
          <w:bCs/>
          <w:sz w:val="28"/>
          <w:szCs w:val="28"/>
        </w:rPr>
        <w:t>2) выговор;</w:t>
      </w:r>
    </w:p>
    <w:p w:rsidR="008B411C" w:rsidRPr="008B411C" w:rsidRDefault="008B411C" w:rsidP="008B411C">
      <w:pPr>
        <w:autoSpaceDE w:val="0"/>
        <w:autoSpaceDN w:val="0"/>
        <w:adjustRightInd w:val="0"/>
        <w:ind w:firstLine="540"/>
        <w:jc w:val="both"/>
        <w:rPr>
          <w:bCs/>
          <w:sz w:val="28"/>
          <w:szCs w:val="28"/>
        </w:rPr>
      </w:pPr>
      <w:bookmarkStart w:id="3" w:name="Par7"/>
      <w:bookmarkEnd w:id="3"/>
      <w:r w:rsidRPr="008B411C">
        <w:rPr>
          <w:bCs/>
          <w:sz w:val="28"/>
          <w:szCs w:val="28"/>
        </w:rPr>
        <w:t>3) предупреждение о неполном должностном соответствии.</w:t>
      </w:r>
    </w:p>
    <w:p w:rsidR="008B411C" w:rsidRPr="008B411C" w:rsidRDefault="008B411C" w:rsidP="008B411C">
      <w:pPr>
        <w:autoSpaceDE w:val="0"/>
        <w:autoSpaceDN w:val="0"/>
        <w:adjustRightInd w:val="0"/>
        <w:ind w:firstLine="540"/>
        <w:jc w:val="both"/>
        <w:outlineLvl w:val="1"/>
        <w:rPr>
          <w:bCs/>
          <w:sz w:val="28"/>
          <w:szCs w:val="28"/>
        </w:rPr>
      </w:pPr>
      <w:bookmarkStart w:id="4" w:name="Par9"/>
      <w:bookmarkEnd w:id="4"/>
      <w:r w:rsidRPr="008B411C">
        <w:rPr>
          <w:bCs/>
          <w:sz w:val="28"/>
          <w:szCs w:val="28"/>
        </w:rPr>
        <w:t>Статьей 59.2 Федерального закона № 79-ФЗ предусмотрено, что гражданский служащий подлежит увольнению в связи с утратой доверия в случае:</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1) непринятия гражданским служащим мер по предотвращению и (или) урегулированию конфликта интересов, стороной которого он является;</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4) осуществления гражданским служащим предпринимательской деятельности;</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 xml:space="preserve">5) вхождения гражданского служащего в состав органов управления, попечительских или наблюдательных советов, иных органов иностранных </w:t>
      </w:r>
      <w:r w:rsidRPr="008B411C">
        <w:rPr>
          <w:bCs/>
          <w:sz w:val="28"/>
          <w:szCs w:val="28"/>
        </w:rPr>
        <w:lastRenderedPageBreak/>
        <w:t>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B411C" w:rsidRPr="008B411C" w:rsidRDefault="008B411C" w:rsidP="008B411C">
      <w:pPr>
        <w:autoSpaceDE w:val="0"/>
        <w:autoSpaceDN w:val="0"/>
        <w:adjustRightInd w:val="0"/>
        <w:ind w:firstLine="540"/>
        <w:jc w:val="both"/>
        <w:rPr>
          <w:bCs/>
          <w:sz w:val="28"/>
          <w:szCs w:val="28"/>
        </w:rPr>
      </w:pPr>
      <w:proofErr w:type="gramStart"/>
      <w:r w:rsidRPr="008B411C">
        <w:rPr>
          <w:bCs/>
          <w:sz w:val="28"/>
          <w:szCs w:val="28"/>
        </w:rPr>
        <w:t>Кроме того,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roofErr w:type="gramEnd"/>
    </w:p>
    <w:p w:rsidR="008B411C" w:rsidRPr="008B411C" w:rsidRDefault="008B411C" w:rsidP="008B411C">
      <w:pPr>
        <w:autoSpaceDE w:val="0"/>
        <w:autoSpaceDN w:val="0"/>
        <w:adjustRightInd w:val="0"/>
        <w:ind w:firstLine="540"/>
        <w:jc w:val="both"/>
        <w:outlineLvl w:val="1"/>
        <w:rPr>
          <w:bCs/>
          <w:sz w:val="28"/>
          <w:szCs w:val="28"/>
        </w:rPr>
      </w:pPr>
      <w:r w:rsidRPr="008B411C">
        <w:rPr>
          <w:bCs/>
          <w:sz w:val="28"/>
          <w:szCs w:val="28"/>
        </w:rPr>
        <w:t xml:space="preserve">Статьей 59.3 Федерального закона № 79-ФЗ предусмотрен следующий </w:t>
      </w:r>
      <w:r w:rsidRPr="008B411C">
        <w:rPr>
          <w:b/>
          <w:bCs/>
          <w:sz w:val="28"/>
          <w:szCs w:val="28"/>
        </w:rPr>
        <w:t>порядок применения взысканий за коррупционные правонарушения</w:t>
      </w:r>
      <w:r w:rsidRPr="008B411C">
        <w:rPr>
          <w:bCs/>
          <w:sz w:val="28"/>
          <w:szCs w:val="28"/>
        </w:rPr>
        <w:t>:</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 xml:space="preserve">1. </w:t>
      </w:r>
      <w:proofErr w:type="gramStart"/>
      <w:r w:rsidRPr="008B411C">
        <w:rPr>
          <w:bCs/>
          <w:sz w:val="28"/>
          <w:szCs w:val="28"/>
        </w:rPr>
        <w:t xml:space="preserve">Взыскания, предусмотренные </w:t>
      </w:r>
      <w:hyperlink w:anchor="Par0" w:history="1">
        <w:r w:rsidRPr="008B411C">
          <w:rPr>
            <w:bCs/>
            <w:sz w:val="28"/>
            <w:szCs w:val="28"/>
          </w:rPr>
          <w:t>статьями 59.1</w:t>
        </w:r>
      </w:hyperlink>
      <w:r w:rsidRPr="008B411C">
        <w:rPr>
          <w:bCs/>
          <w:sz w:val="28"/>
          <w:szCs w:val="28"/>
        </w:rPr>
        <w:t xml:space="preserve"> и </w:t>
      </w:r>
      <w:hyperlink w:anchor="Par9" w:history="1">
        <w:r w:rsidRPr="008B411C">
          <w:rPr>
            <w:bCs/>
            <w:sz w:val="28"/>
            <w:szCs w:val="28"/>
          </w:rPr>
          <w:t>59.2</w:t>
        </w:r>
      </w:hyperlink>
      <w:r w:rsidRPr="008B411C">
        <w:rPr>
          <w:bCs/>
          <w:sz w:val="28"/>
          <w:szCs w:val="28"/>
        </w:rPr>
        <w:t xml:space="preserve"> Федерального закона </w:t>
      </w:r>
      <w:r w:rsidRPr="008B411C">
        <w:rPr>
          <w:bCs/>
          <w:sz w:val="28"/>
          <w:szCs w:val="28"/>
        </w:rPr>
        <w:br/>
        <w:t>№ 79-ФЗ,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w:t>
      </w:r>
      <w:proofErr w:type="gramEnd"/>
    </w:p>
    <w:p w:rsidR="008B411C" w:rsidRPr="008B411C" w:rsidRDefault="008B411C" w:rsidP="008B411C">
      <w:pPr>
        <w:autoSpaceDE w:val="0"/>
        <w:autoSpaceDN w:val="0"/>
        <w:adjustRightInd w:val="0"/>
        <w:ind w:firstLine="540"/>
        <w:jc w:val="both"/>
        <w:rPr>
          <w:bCs/>
          <w:sz w:val="28"/>
          <w:szCs w:val="28"/>
        </w:rPr>
      </w:pPr>
      <w:r w:rsidRPr="008B411C">
        <w:rPr>
          <w:bCs/>
          <w:sz w:val="28"/>
          <w:szCs w:val="28"/>
        </w:rPr>
        <w:t xml:space="preserve">2. </w:t>
      </w:r>
      <w:proofErr w:type="gramStart"/>
      <w:r w:rsidRPr="008B411C">
        <w:rPr>
          <w:bCs/>
          <w:sz w:val="28"/>
          <w:szCs w:val="28"/>
        </w:rPr>
        <w:t xml:space="preserve">При применении взысканий, предусмотренных </w:t>
      </w:r>
      <w:hyperlink w:anchor="Par0" w:history="1">
        <w:r w:rsidRPr="008B411C">
          <w:rPr>
            <w:bCs/>
            <w:sz w:val="28"/>
            <w:szCs w:val="28"/>
          </w:rPr>
          <w:t>статьями 59.1</w:t>
        </w:r>
      </w:hyperlink>
      <w:r w:rsidRPr="008B411C">
        <w:rPr>
          <w:bCs/>
          <w:sz w:val="28"/>
          <w:szCs w:val="28"/>
        </w:rPr>
        <w:t xml:space="preserve"> и </w:t>
      </w:r>
      <w:hyperlink w:anchor="Par9" w:history="1">
        <w:r w:rsidRPr="008B411C">
          <w:rPr>
            <w:bCs/>
            <w:sz w:val="28"/>
            <w:szCs w:val="28"/>
          </w:rPr>
          <w:t>59.2</w:t>
        </w:r>
      </w:hyperlink>
      <w:r w:rsidRPr="008B411C">
        <w:rPr>
          <w:bCs/>
          <w:sz w:val="28"/>
          <w:szCs w:val="28"/>
        </w:rPr>
        <w:t xml:space="preserve"> Федерального закона № 79-ФЗ,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roofErr w:type="gramEnd"/>
    </w:p>
    <w:p w:rsidR="008B411C" w:rsidRPr="008B411C" w:rsidRDefault="008B411C" w:rsidP="008B411C">
      <w:pPr>
        <w:autoSpaceDE w:val="0"/>
        <w:autoSpaceDN w:val="0"/>
        <w:adjustRightInd w:val="0"/>
        <w:ind w:firstLine="540"/>
        <w:jc w:val="both"/>
        <w:rPr>
          <w:bCs/>
          <w:sz w:val="28"/>
          <w:szCs w:val="28"/>
        </w:rPr>
      </w:pPr>
      <w:r w:rsidRPr="008B411C">
        <w:rPr>
          <w:bCs/>
          <w:sz w:val="28"/>
          <w:szCs w:val="28"/>
        </w:rPr>
        <w:t xml:space="preserve">3. </w:t>
      </w:r>
      <w:proofErr w:type="gramStart"/>
      <w:r w:rsidRPr="008B411C">
        <w:rPr>
          <w:bCs/>
          <w:sz w:val="28"/>
          <w:szCs w:val="28"/>
        </w:rPr>
        <w:t xml:space="preserve">Взыскания, предусмотренные </w:t>
      </w:r>
      <w:hyperlink w:anchor="Par0" w:history="1">
        <w:r w:rsidRPr="008B411C">
          <w:rPr>
            <w:bCs/>
            <w:sz w:val="28"/>
            <w:szCs w:val="28"/>
          </w:rPr>
          <w:t>статьями 59.1</w:t>
        </w:r>
      </w:hyperlink>
      <w:r w:rsidRPr="008B411C">
        <w:rPr>
          <w:bCs/>
          <w:sz w:val="28"/>
          <w:szCs w:val="28"/>
        </w:rPr>
        <w:t xml:space="preserve"> и </w:t>
      </w:r>
      <w:hyperlink w:anchor="Par9" w:history="1">
        <w:r w:rsidRPr="008B411C">
          <w:rPr>
            <w:bCs/>
            <w:sz w:val="28"/>
            <w:szCs w:val="28"/>
          </w:rPr>
          <w:t>59.2</w:t>
        </w:r>
      </w:hyperlink>
      <w:r w:rsidRPr="008B411C">
        <w:rPr>
          <w:bCs/>
          <w:sz w:val="28"/>
          <w:szCs w:val="28"/>
        </w:rPr>
        <w:t xml:space="preserve"> Федерального закона </w:t>
      </w:r>
      <w:r w:rsidRPr="008B411C">
        <w:rPr>
          <w:bCs/>
          <w:sz w:val="28"/>
          <w:szCs w:val="28"/>
        </w:rPr>
        <w:br/>
        <w:t>№ 79-ФЗ, применяются не позднее одного месяца со дня поступления информации о совершении гражданским служащим коррупционного правонарушения, не считая периода временной нетрудоспособности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конфликтов интересов.</w:t>
      </w:r>
      <w:proofErr w:type="gramEnd"/>
      <w:r w:rsidRPr="008B411C">
        <w:rPr>
          <w:bCs/>
          <w:sz w:val="28"/>
          <w:szCs w:val="28"/>
        </w:rPr>
        <w:t xml:space="preserve">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 xml:space="preserve">4. </w:t>
      </w:r>
      <w:proofErr w:type="gramStart"/>
      <w:r w:rsidRPr="008B411C">
        <w:rPr>
          <w:bCs/>
          <w:sz w:val="28"/>
          <w:szCs w:val="28"/>
        </w:rPr>
        <w:t>В акте о применении к гражданскому служащему взыскания в случае совершения им коррупционного правонарушения в качестве</w:t>
      </w:r>
      <w:proofErr w:type="gramEnd"/>
      <w:r w:rsidRPr="008B411C">
        <w:rPr>
          <w:bCs/>
          <w:sz w:val="28"/>
          <w:szCs w:val="28"/>
        </w:rPr>
        <w:t xml:space="preserve"> основания применения взыскания указывается </w:t>
      </w:r>
      <w:hyperlink w:anchor="Par0" w:history="1">
        <w:r w:rsidRPr="008B411C">
          <w:rPr>
            <w:bCs/>
            <w:sz w:val="28"/>
            <w:szCs w:val="28"/>
          </w:rPr>
          <w:t>статья 59.1</w:t>
        </w:r>
      </w:hyperlink>
      <w:r w:rsidRPr="008B411C">
        <w:rPr>
          <w:bCs/>
          <w:sz w:val="28"/>
          <w:szCs w:val="28"/>
        </w:rPr>
        <w:t xml:space="preserve"> или </w:t>
      </w:r>
      <w:hyperlink w:anchor="Par9" w:history="1">
        <w:r w:rsidRPr="008B411C">
          <w:rPr>
            <w:bCs/>
            <w:sz w:val="28"/>
            <w:szCs w:val="28"/>
          </w:rPr>
          <w:t>59.2</w:t>
        </w:r>
      </w:hyperlink>
      <w:r w:rsidRPr="008B411C">
        <w:rPr>
          <w:bCs/>
          <w:sz w:val="28"/>
          <w:szCs w:val="28"/>
        </w:rPr>
        <w:t xml:space="preserve"> Федерального закона № 79-ФЗ.</w:t>
      </w:r>
    </w:p>
    <w:p w:rsidR="008B411C" w:rsidRDefault="008B411C" w:rsidP="008B411C">
      <w:pPr>
        <w:autoSpaceDE w:val="0"/>
        <w:autoSpaceDN w:val="0"/>
        <w:adjustRightInd w:val="0"/>
        <w:ind w:firstLine="540"/>
        <w:jc w:val="both"/>
        <w:rPr>
          <w:b/>
          <w:bCs/>
          <w:sz w:val="28"/>
          <w:szCs w:val="28"/>
        </w:rPr>
      </w:pPr>
      <w:r w:rsidRPr="008B411C">
        <w:rPr>
          <w:bCs/>
          <w:sz w:val="28"/>
          <w:szCs w:val="28"/>
        </w:rPr>
        <w:t xml:space="preserve">5. Копия акта о применении к гражданскому служащему взыскания с указанием коррупционного правонарушения и нормативных правовых актов, положения </w:t>
      </w:r>
      <w:r w:rsidRPr="008B411C">
        <w:rPr>
          <w:bCs/>
          <w:sz w:val="28"/>
          <w:szCs w:val="28"/>
        </w:rPr>
        <w:lastRenderedPageBreak/>
        <w:t>которых им нарушены, или об отказе в применении к гражданскому служащему такого взыскания с указанием мотивов вручается</w:t>
      </w:r>
      <w:r w:rsidRPr="008B411C">
        <w:rPr>
          <w:b/>
          <w:bCs/>
          <w:sz w:val="28"/>
          <w:szCs w:val="28"/>
        </w:rPr>
        <w:t xml:space="preserve"> </w:t>
      </w:r>
      <w:r w:rsidRPr="008B411C">
        <w:rPr>
          <w:bCs/>
          <w:sz w:val="28"/>
          <w:szCs w:val="28"/>
        </w:rPr>
        <w:t>гражданскому служащему под расписку в течение пяти дней со дня издания соответствующего акта.</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6. Гражданский служащий вправе обжаловать взыскание в письменной форме в комиссию государственного органа по служебным спорам или в суд.</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r:id="rId38" w:history="1">
        <w:r w:rsidRPr="008B411C">
          <w:rPr>
            <w:bCs/>
            <w:sz w:val="28"/>
            <w:szCs w:val="28"/>
          </w:rPr>
          <w:t>пунктом 1</w:t>
        </w:r>
      </w:hyperlink>
      <w:r w:rsidRPr="008B411C">
        <w:rPr>
          <w:bCs/>
          <w:sz w:val="28"/>
          <w:szCs w:val="28"/>
        </w:rPr>
        <w:t xml:space="preserve">, </w:t>
      </w:r>
      <w:hyperlink r:id="rId39" w:history="1">
        <w:r w:rsidRPr="008B411C">
          <w:rPr>
            <w:bCs/>
            <w:sz w:val="28"/>
            <w:szCs w:val="28"/>
          </w:rPr>
          <w:t>2</w:t>
        </w:r>
      </w:hyperlink>
      <w:r w:rsidRPr="008B411C">
        <w:rPr>
          <w:bCs/>
          <w:sz w:val="28"/>
          <w:szCs w:val="28"/>
        </w:rPr>
        <w:t xml:space="preserve"> или </w:t>
      </w:r>
      <w:hyperlink r:id="rId40" w:history="1">
        <w:r w:rsidRPr="008B411C">
          <w:rPr>
            <w:bCs/>
            <w:sz w:val="28"/>
            <w:szCs w:val="28"/>
          </w:rPr>
          <w:t>3 части 1 статьи 57</w:t>
        </w:r>
      </w:hyperlink>
      <w:r w:rsidRPr="008B411C">
        <w:rPr>
          <w:bCs/>
          <w:sz w:val="28"/>
          <w:szCs w:val="28"/>
        </w:rPr>
        <w:t xml:space="preserve"> Федерального закона № 79-ФЗ, или взысканию, предусмотренному </w:t>
      </w:r>
      <w:hyperlink w:anchor="Par5" w:history="1">
        <w:r w:rsidRPr="008B411C">
          <w:rPr>
            <w:bCs/>
            <w:sz w:val="28"/>
            <w:szCs w:val="28"/>
          </w:rPr>
          <w:t>пунктом 1</w:t>
        </w:r>
      </w:hyperlink>
      <w:r w:rsidRPr="008B411C">
        <w:rPr>
          <w:bCs/>
          <w:sz w:val="28"/>
          <w:szCs w:val="28"/>
        </w:rPr>
        <w:t xml:space="preserve">, </w:t>
      </w:r>
      <w:hyperlink w:anchor="Par6" w:history="1">
        <w:r w:rsidRPr="008B411C">
          <w:rPr>
            <w:bCs/>
            <w:sz w:val="28"/>
            <w:szCs w:val="28"/>
          </w:rPr>
          <w:t>2</w:t>
        </w:r>
      </w:hyperlink>
      <w:r w:rsidRPr="008B411C">
        <w:rPr>
          <w:bCs/>
          <w:sz w:val="28"/>
          <w:szCs w:val="28"/>
        </w:rPr>
        <w:t xml:space="preserve"> или </w:t>
      </w:r>
      <w:hyperlink w:anchor="Par7" w:history="1">
        <w:r w:rsidRPr="008B411C">
          <w:rPr>
            <w:bCs/>
            <w:sz w:val="28"/>
            <w:szCs w:val="28"/>
          </w:rPr>
          <w:t>3 статьи 59.1</w:t>
        </w:r>
      </w:hyperlink>
      <w:r w:rsidRPr="008B411C">
        <w:rPr>
          <w:bCs/>
          <w:sz w:val="28"/>
          <w:szCs w:val="28"/>
        </w:rPr>
        <w:t xml:space="preserve"> Федерального закона № 79-ФЗ, он считается не имеющим взыскания.</w:t>
      </w:r>
      <w:r w:rsidR="00FB6398">
        <w:rPr>
          <w:bCs/>
          <w:sz w:val="28"/>
          <w:szCs w:val="28"/>
        </w:rPr>
        <w:t xml:space="preserve"> </w:t>
      </w:r>
    </w:p>
    <w:p w:rsidR="008B411C" w:rsidRPr="008B411C" w:rsidRDefault="008B411C" w:rsidP="008B411C">
      <w:pPr>
        <w:autoSpaceDE w:val="0"/>
        <w:autoSpaceDN w:val="0"/>
        <w:adjustRightInd w:val="0"/>
        <w:ind w:firstLine="540"/>
        <w:jc w:val="both"/>
        <w:rPr>
          <w:bCs/>
          <w:sz w:val="28"/>
          <w:szCs w:val="28"/>
        </w:rPr>
      </w:pPr>
    </w:p>
    <w:p w:rsidR="00533509" w:rsidRDefault="00533509" w:rsidP="00B617A9">
      <w:pPr>
        <w:widowControl w:val="0"/>
        <w:autoSpaceDE w:val="0"/>
        <w:autoSpaceDN w:val="0"/>
        <w:adjustRightInd w:val="0"/>
        <w:ind w:firstLine="540"/>
        <w:jc w:val="center"/>
        <w:outlineLvl w:val="0"/>
        <w:rPr>
          <w:b/>
          <w:sz w:val="28"/>
          <w:szCs w:val="28"/>
        </w:rPr>
      </w:pPr>
      <w:r>
        <w:rPr>
          <w:b/>
          <w:sz w:val="28"/>
          <w:szCs w:val="28"/>
        </w:rPr>
        <w:br/>
      </w:r>
    </w:p>
    <w:p w:rsidR="00533509" w:rsidRDefault="00533509">
      <w:pPr>
        <w:rPr>
          <w:b/>
          <w:sz w:val="28"/>
          <w:szCs w:val="28"/>
        </w:rPr>
      </w:pPr>
      <w:r>
        <w:rPr>
          <w:b/>
          <w:sz w:val="28"/>
          <w:szCs w:val="28"/>
        </w:rPr>
        <w:br w:type="page"/>
      </w:r>
    </w:p>
    <w:p w:rsidR="00EE64C4" w:rsidRPr="00EB7205" w:rsidRDefault="00EE64C4" w:rsidP="00EE64C4">
      <w:pPr>
        <w:widowControl w:val="0"/>
        <w:autoSpaceDE w:val="0"/>
        <w:autoSpaceDN w:val="0"/>
        <w:adjustRightInd w:val="0"/>
        <w:jc w:val="center"/>
        <w:outlineLvl w:val="0"/>
        <w:rPr>
          <w:b/>
          <w:sz w:val="28"/>
          <w:szCs w:val="28"/>
        </w:rPr>
      </w:pPr>
      <w:r w:rsidRPr="00EB7205">
        <w:rPr>
          <w:b/>
          <w:sz w:val="28"/>
          <w:szCs w:val="28"/>
        </w:rPr>
        <w:lastRenderedPageBreak/>
        <w:t>Информационные таблицы по основным правам,</w:t>
      </w:r>
    </w:p>
    <w:p w:rsidR="00EE64C4" w:rsidRPr="00EB7205" w:rsidRDefault="00EE64C4" w:rsidP="00EE64C4">
      <w:pPr>
        <w:widowControl w:val="0"/>
        <w:autoSpaceDE w:val="0"/>
        <w:autoSpaceDN w:val="0"/>
        <w:adjustRightInd w:val="0"/>
        <w:jc w:val="center"/>
        <w:outlineLvl w:val="0"/>
        <w:rPr>
          <w:b/>
          <w:sz w:val="28"/>
          <w:szCs w:val="28"/>
        </w:rPr>
      </w:pPr>
      <w:r w:rsidRPr="00EB7205">
        <w:rPr>
          <w:b/>
          <w:sz w:val="28"/>
          <w:szCs w:val="28"/>
        </w:rPr>
        <w:t xml:space="preserve">обязанностям гражданских служащих, а также </w:t>
      </w:r>
      <w:proofErr w:type="gramStart"/>
      <w:r w:rsidRPr="00EB7205">
        <w:rPr>
          <w:b/>
          <w:sz w:val="28"/>
          <w:szCs w:val="28"/>
        </w:rPr>
        <w:t>по</w:t>
      </w:r>
      <w:proofErr w:type="gramEnd"/>
    </w:p>
    <w:p w:rsidR="00EE64C4" w:rsidRPr="00EB7205" w:rsidRDefault="00EE64C4" w:rsidP="00EE64C4">
      <w:pPr>
        <w:autoSpaceDE w:val="0"/>
        <w:autoSpaceDN w:val="0"/>
        <w:adjustRightInd w:val="0"/>
        <w:jc w:val="center"/>
        <w:outlineLvl w:val="1"/>
        <w:rPr>
          <w:b/>
          <w:sz w:val="28"/>
          <w:szCs w:val="28"/>
        </w:rPr>
      </w:pPr>
      <w:r w:rsidRPr="00EB7205">
        <w:rPr>
          <w:b/>
          <w:sz w:val="28"/>
          <w:szCs w:val="28"/>
        </w:rPr>
        <w:t>ограничениям и запретам, связанным с гражданской службой</w:t>
      </w:r>
    </w:p>
    <w:p w:rsidR="00EE64C4" w:rsidRDefault="00EE64C4" w:rsidP="00EE64C4">
      <w:pPr>
        <w:autoSpaceDE w:val="0"/>
        <w:autoSpaceDN w:val="0"/>
        <w:adjustRightInd w:val="0"/>
        <w:jc w:val="center"/>
        <w:outlineLvl w:val="1"/>
        <w:rPr>
          <w:b/>
          <w:sz w:val="28"/>
          <w:szCs w:val="28"/>
        </w:rPr>
      </w:pPr>
    </w:p>
    <w:p w:rsidR="00EE64C4" w:rsidRDefault="00FD2F83" w:rsidP="00EE64C4">
      <w:pPr>
        <w:autoSpaceDE w:val="0"/>
        <w:autoSpaceDN w:val="0"/>
        <w:adjustRightInd w:val="0"/>
        <w:outlineLvl w:val="1"/>
      </w:pPr>
      <w:r>
        <w:rPr>
          <w:noProof/>
        </w:rPr>
        <w:drawing>
          <wp:inline distT="0" distB="0" distL="0" distR="0">
            <wp:extent cx="5829300" cy="4038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829300" cy="4038600"/>
                    </a:xfrm>
                    <a:prstGeom prst="rect">
                      <a:avLst/>
                    </a:prstGeom>
                    <a:noFill/>
                    <a:ln>
                      <a:noFill/>
                    </a:ln>
                  </pic:spPr>
                </pic:pic>
              </a:graphicData>
            </a:graphic>
          </wp:inline>
        </w:drawing>
      </w:r>
    </w:p>
    <w:p w:rsidR="00EE64C4" w:rsidRDefault="00FD2F83" w:rsidP="00EE64C4">
      <w:pPr>
        <w:autoSpaceDE w:val="0"/>
        <w:autoSpaceDN w:val="0"/>
        <w:adjustRightInd w:val="0"/>
        <w:outlineLvl w:val="1"/>
      </w:pPr>
      <w:r>
        <w:rPr>
          <w:noProof/>
        </w:rPr>
        <w:drawing>
          <wp:inline distT="0" distB="0" distL="0" distR="0">
            <wp:extent cx="5829300" cy="40481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829300" cy="4048125"/>
                    </a:xfrm>
                    <a:prstGeom prst="rect">
                      <a:avLst/>
                    </a:prstGeom>
                    <a:noFill/>
                    <a:ln>
                      <a:noFill/>
                    </a:ln>
                  </pic:spPr>
                </pic:pic>
              </a:graphicData>
            </a:graphic>
          </wp:inline>
        </w:drawing>
      </w:r>
    </w:p>
    <w:p w:rsidR="00EE64C4" w:rsidRDefault="00EE64C4" w:rsidP="00EE64C4">
      <w:pPr>
        <w:autoSpaceDE w:val="0"/>
        <w:autoSpaceDN w:val="0"/>
        <w:adjustRightInd w:val="0"/>
        <w:outlineLvl w:val="1"/>
      </w:pPr>
    </w:p>
    <w:p w:rsidR="00EE64C4" w:rsidRDefault="00EE64C4" w:rsidP="00EE64C4">
      <w:pPr>
        <w:autoSpaceDE w:val="0"/>
        <w:autoSpaceDN w:val="0"/>
        <w:adjustRightInd w:val="0"/>
        <w:outlineLvl w:val="1"/>
      </w:pPr>
    </w:p>
    <w:p w:rsidR="00EE64C4" w:rsidRDefault="00EE64C4" w:rsidP="00EE64C4">
      <w:pPr>
        <w:autoSpaceDE w:val="0"/>
        <w:autoSpaceDN w:val="0"/>
        <w:adjustRightInd w:val="0"/>
        <w:outlineLvl w:val="1"/>
      </w:pPr>
    </w:p>
    <w:p w:rsidR="00EE64C4" w:rsidRDefault="00FD2F83" w:rsidP="00EE64C4">
      <w:pPr>
        <w:autoSpaceDE w:val="0"/>
        <w:autoSpaceDN w:val="0"/>
        <w:adjustRightInd w:val="0"/>
        <w:outlineLvl w:val="1"/>
      </w:pPr>
      <w:r>
        <w:rPr>
          <w:noProof/>
        </w:rPr>
        <w:lastRenderedPageBreak/>
        <w:drawing>
          <wp:inline distT="0" distB="0" distL="0" distR="0">
            <wp:extent cx="5829300" cy="4038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829300" cy="4038600"/>
                    </a:xfrm>
                    <a:prstGeom prst="rect">
                      <a:avLst/>
                    </a:prstGeom>
                    <a:noFill/>
                    <a:ln>
                      <a:noFill/>
                    </a:ln>
                  </pic:spPr>
                </pic:pic>
              </a:graphicData>
            </a:graphic>
          </wp:inline>
        </w:drawing>
      </w:r>
    </w:p>
    <w:p w:rsidR="00EE64C4" w:rsidRDefault="00EE64C4" w:rsidP="00EE64C4">
      <w:pPr>
        <w:autoSpaceDE w:val="0"/>
        <w:autoSpaceDN w:val="0"/>
        <w:adjustRightInd w:val="0"/>
        <w:outlineLvl w:val="1"/>
      </w:pPr>
    </w:p>
    <w:p w:rsidR="00EE64C4" w:rsidRDefault="00EE64C4" w:rsidP="00EE64C4">
      <w:pPr>
        <w:autoSpaceDE w:val="0"/>
        <w:autoSpaceDN w:val="0"/>
        <w:adjustRightInd w:val="0"/>
        <w:outlineLvl w:val="1"/>
      </w:pPr>
    </w:p>
    <w:p w:rsidR="00EE64C4" w:rsidRDefault="00FD2F83" w:rsidP="00EE64C4">
      <w:pPr>
        <w:autoSpaceDE w:val="0"/>
        <w:autoSpaceDN w:val="0"/>
        <w:adjustRightInd w:val="0"/>
        <w:outlineLvl w:val="1"/>
      </w:pPr>
      <w:r>
        <w:rPr>
          <w:noProof/>
        </w:rPr>
        <w:drawing>
          <wp:inline distT="0" distB="0" distL="0" distR="0">
            <wp:extent cx="5829300" cy="4038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829300" cy="4038600"/>
                    </a:xfrm>
                    <a:prstGeom prst="rect">
                      <a:avLst/>
                    </a:prstGeom>
                    <a:noFill/>
                    <a:ln>
                      <a:noFill/>
                    </a:ln>
                  </pic:spPr>
                </pic:pic>
              </a:graphicData>
            </a:graphic>
          </wp:inline>
        </w:drawing>
      </w:r>
    </w:p>
    <w:p w:rsidR="00EE64C4" w:rsidRDefault="00EE64C4" w:rsidP="00EE64C4">
      <w:pPr>
        <w:autoSpaceDE w:val="0"/>
        <w:autoSpaceDN w:val="0"/>
        <w:adjustRightInd w:val="0"/>
        <w:outlineLvl w:val="1"/>
        <w:rPr>
          <w:b/>
          <w:sz w:val="28"/>
          <w:szCs w:val="28"/>
        </w:rPr>
      </w:pPr>
    </w:p>
    <w:p w:rsidR="00900FE2" w:rsidRDefault="00900FE2" w:rsidP="00B617A9">
      <w:pPr>
        <w:ind w:right="5"/>
        <w:jc w:val="center"/>
        <w:rPr>
          <w:b/>
          <w:sz w:val="28"/>
          <w:szCs w:val="28"/>
        </w:rPr>
        <w:sectPr w:rsidR="00900FE2" w:rsidSect="00EB7205">
          <w:pgSz w:w="11906" w:h="16838"/>
          <w:pgMar w:top="1134" w:right="567" w:bottom="567" w:left="1134" w:header="709" w:footer="709" w:gutter="0"/>
          <w:cols w:space="708"/>
          <w:docGrid w:linePitch="360"/>
        </w:sectPr>
      </w:pPr>
    </w:p>
    <w:p w:rsidR="004C645B" w:rsidRDefault="00DC6BBA" w:rsidP="00900FE2">
      <w:pPr>
        <w:ind w:right="5"/>
        <w:jc w:val="center"/>
        <w:rPr>
          <w:b/>
          <w:spacing w:val="-14"/>
          <w:sz w:val="28"/>
          <w:szCs w:val="28"/>
        </w:rPr>
      </w:pPr>
      <w:r w:rsidRPr="00DC6BBA">
        <w:rPr>
          <w:b/>
          <w:sz w:val="28"/>
          <w:szCs w:val="28"/>
        </w:rPr>
        <w:lastRenderedPageBreak/>
        <w:t>Рекомендации</w:t>
      </w:r>
      <w:r w:rsidR="00B617A9">
        <w:rPr>
          <w:b/>
          <w:sz w:val="28"/>
          <w:szCs w:val="28"/>
        </w:rPr>
        <w:t xml:space="preserve"> </w:t>
      </w:r>
      <w:r w:rsidRPr="00DC6BBA">
        <w:rPr>
          <w:b/>
          <w:spacing w:val="-14"/>
          <w:sz w:val="28"/>
          <w:szCs w:val="28"/>
        </w:rPr>
        <w:t>по правилам поведения в ситуации</w:t>
      </w:r>
      <w:r w:rsidR="00900FE2">
        <w:rPr>
          <w:b/>
          <w:spacing w:val="-14"/>
          <w:sz w:val="28"/>
          <w:szCs w:val="28"/>
        </w:rPr>
        <w:t xml:space="preserve"> </w:t>
      </w:r>
      <w:r w:rsidRPr="00DC6BBA">
        <w:rPr>
          <w:b/>
          <w:spacing w:val="-14"/>
          <w:sz w:val="28"/>
          <w:szCs w:val="28"/>
        </w:rPr>
        <w:t>коррупционной направленности</w:t>
      </w:r>
    </w:p>
    <w:p w:rsidR="004C645B" w:rsidRDefault="004C645B" w:rsidP="00DC6BBA">
      <w:pPr>
        <w:autoSpaceDE w:val="0"/>
        <w:autoSpaceDN w:val="0"/>
        <w:adjustRightInd w:val="0"/>
        <w:jc w:val="center"/>
        <w:outlineLvl w:val="1"/>
        <w:rPr>
          <w:b/>
          <w:sz w:val="28"/>
          <w:szCs w:val="28"/>
        </w:rPr>
      </w:pPr>
    </w:p>
    <w:tbl>
      <w:tblPr>
        <w:tblW w:w="1573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13041"/>
      </w:tblGrid>
      <w:tr w:rsidR="00B617A9" w:rsidRPr="00AB4F26" w:rsidTr="00900FE2">
        <w:tc>
          <w:tcPr>
            <w:tcW w:w="2693" w:type="dxa"/>
          </w:tcPr>
          <w:p w:rsidR="00B617A9" w:rsidRDefault="00B617A9" w:rsidP="00AB4F26">
            <w:pPr>
              <w:jc w:val="center"/>
            </w:pPr>
            <w:r w:rsidRPr="00AB4F26">
              <w:rPr>
                <w:b/>
              </w:rPr>
              <w:t>Возможные ситуации коррупционной направленности</w:t>
            </w:r>
          </w:p>
        </w:tc>
        <w:tc>
          <w:tcPr>
            <w:tcW w:w="13041" w:type="dxa"/>
          </w:tcPr>
          <w:p w:rsidR="00B617A9" w:rsidRDefault="00B617A9" w:rsidP="00900FE2">
            <w:pPr>
              <w:ind w:right="5"/>
              <w:jc w:val="center"/>
            </w:pPr>
            <w:r w:rsidRPr="00AB4F26">
              <w:rPr>
                <w:b/>
              </w:rPr>
              <w:t>Рекомендации</w:t>
            </w:r>
            <w:r w:rsidR="00900FE2">
              <w:rPr>
                <w:b/>
              </w:rPr>
              <w:t xml:space="preserve"> </w:t>
            </w:r>
            <w:r w:rsidRPr="00AB4F26">
              <w:rPr>
                <w:b/>
                <w:spacing w:val="-14"/>
              </w:rPr>
              <w:t>по правилам поведения</w:t>
            </w:r>
          </w:p>
        </w:tc>
      </w:tr>
      <w:tr w:rsidR="004A5AB3" w:rsidRPr="00AB4F26" w:rsidTr="00900FE2">
        <w:tc>
          <w:tcPr>
            <w:tcW w:w="2693" w:type="dxa"/>
          </w:tcPr>
          <w:p w:rsidR="004A5AB3" w:rsidRPr="00AB4F26" w:rsidRDefault="004A5AB3" w:rsidP="00AB4F26">
            <w:pPr>
              <w:shd w:val="clear" w:color="auto" w:fill="FFFFFF"/>
              <w:rPr>
                <w:b/>
                <w:bCs/>
                <w:color w:val="000000"/>
                <w:spacing w:val="-4"/>
              </w:rPr>
            </w:pPr>
          </w:p>
          <w:p w:rsidR="004A5AB3" w:rsidRPr="00E75135" w:rsidRDefault="004A5AB3" w:rsidP="00AB4F26">
            <w:pPr>
              <w:shd w:val="clear" w:color="auto" w:fill="FFFFFF"/>
            </w:pPr>
            <w:r w:rsidRPr="00AB4F26">
              <w:rPr>
                <w:b/>
                <w:bCs/>
                <w:color w:val="000000"/>
                <w:spacing w:val="-4"/>
              </w:rPr>
              <w:t>1. Провокации</w:t>
            </w:r>
          </w:p>
        </w:tc>
        <w:tc>
          <w:tcPr>
            <w:tcW w:w="13041" w:type="dxa"/>
          </w:tcPr>
          <w:p w:rsidR="004A5AB3" w:rsidRPr="00AB4F26" w:rsidRDefault="004A5AB3" w:rsidP="00AB4F26">
            <w:pPr>
              <w:shd w:val="clear" w:color="auto" w:fill="FFFFFF"/>
              <w:ind w:firstLine="6"/>
              <w:jc w:val="both"/>
              <w:rPr>
                <w:color w:val="000000"/>
                <w:spacing w:val="1"/>
              </w:rPr>
            </w:pPr>
            <w:r w:rsidRPr="00AB4F26">
              <w:rPr>
                <w:color w:val="000000"/>
                <w:spacing w:val="4"/>
              </w:rPr>
              <w:t xml:space="preserve">- не оставлять без присмотра служебные помещения, </w:t>
            </w:r>
            <w:r w:rsidRPr="00AB4F26">
              <w:rPr>
                <w:color w:val="000000"/>
                <w:spacing w:val="10"/>
              </w:rPr>
              <w:t xml:space="preserve">в которых работают проверяющие, и личные вещи </w:t>
            </w:r>
            <w:r w:rsidRPr="00AB4F26">
              <w:rPr>
                <w:color w:val="000000"/>
                <w:spacing w:val="1"/>
              </w:rPr>
              <w:t xml:space="preserve">(одежда, портфели, сумки и т. д.); </w:t>
            </w:r>
          </w:p>
          <w:p w:rsidR="004A5AB3" w:rsidRPr="00E75135" w:rsidRDefault="004A5AB3" w:rsidP="00AB4F26">
            <w:pPr>
              <w:shd w:val="clear" w:color="auto" w:fill="FFFFFF"/>
              <w:ind w:firstLine="6"/>
              <w:jc w:val="both"/>
            </w:pPr>
            <w:r w:rsidRPr="00AB4F26">
              <w:rPr>
                <w:color w:val="000000"/>
                <w:spacing w:val="1"/>
              </w:rPr>
              <w:t xml:space="preserve">- в случае обнаружения после ухода посетителя, на </w:t>
            </w:r>
            <w:r w:rsidRPr="00AB4F26">
              <w:rPr>
                <w:color w:val="000000"/>
                <w:spacing w:val="4"/>
              </w:rPr>
              <w:t xml:space="preserve">рабочем месте или в личных вещах каких-либо </w:t>
            </w:r>
            <w:r w:rsidRPr="00AB4F26">
              <w:rPr>
                <w:color w:val="000000"/>
              </w:rPr>
              <w:t xml:space="preserve">посторонних предметов, не предпринимая никаких </w:t>
            </w:r>
            <w:r w:rsidRPr="00AB4F26">
              <w:rPr>
                <w:color w:val="000000"/>
                <w:spacing w:val="1"/>
              </w:rPr>
              <w:t xml:space="preserve">самостоятельных действий, немедленно доложить </w:t>
            </w:r>
            <w:r w:rsidR="008E04E0" w:rsidRPr="00AB4F26">
              <w:rPr>
                <w:color w:val="000000"/>
                <w:spacing w:val="1"/>
              </w:rPr>
              <w:t>непосредственному</w:t>
            </w:r>
            <w:r w:rsidRPr="00AB4F26">
              <w:rPr>
                <w:color w:val="000000"/>
                <w:spacing w:val="1"/>
              </w:rPr>
              <w:t xml:space="preserve"> руководителю </w:t>
            </w:r>
          </w:p>
        </w:tc>
      </w:tr>
      <w:tr w:rsidR="004A5AB3" w:rsidRPr="00AB4F26" w:rsidTr="00900FE2">
        <w:tc>
          <w:tcPr>
            <w:tcW w:w="2693" w:type="dxa"/>
          </w:tcPr>
          <w:p w:rsidR="004A5AB3" w:rsidRPr="00AB4F26" w:rsidRDefault="004A5AB3" w:rsidP="00AB4F26">
            <w:pPr>
              <w:shd w:val="clear" w:color="auto" w:fill="FFFFFF"/>
              <w:rPr>
                <w:b/>
                <w:bCs/>
                <w:color w:val="000000"/>
                <w:spacing w:val="-4"/>
              </w:rPr>
            </w:pPr>
          </w:p>
          <w:p w:rsidR="004A5AB3" w:rsidRPr="00AB4F26" w:rsidRDefault="004A5AB3" w:rsidP="00900FE2">
            <w:pPr>
              <w:shd w:val="clear" w:color="auto" w:fill="FFFFFF"/>
              <w:rPr>
                <w:b/>
                <w:bCs/>
                <w:color w:val="000000"/>
                <w:spacing w:val="-4"/>
              </w:rPr>
            </w:pPr>
            <w:r w:rsidRPr="00AB4F26">
              <w:rPr>
                <w:b/>
                <w:bCs/>
                <w:color w:val="000000"/>
                <w:spacing w:val="-4"/>
              </w:rPr>
              <w:t xml:space="preserve">2. Если Вам </w:t>
            </w:r>
            <w:r w:rsidR="00900FE2">
              <w:rPr>
                <w:b/>
                <w:bCs/>
                <w:color w:val="000000"/>
                <w:spacing w:val="-4"/>
              </w:rPr>
              <w:t>п</w:t>
            </w:r>
            <w:r w:rsidRPr="00AB4F26">
              <w:rPr>
                <w:b/>
                <w:bCs/>
                <w:color w:val="000000"/>
                <w:spacing w:val="-4"/>
              </w:rPr>
              <w:t>редлагают взятку</w:t>
            </w:r>
          </w:p>
        </w:tc>
        <w:tc>
          <w:tcPr>
            <w:tcW w:w="13041" w:type="dxa"/>
          </w:tcPr>
          <w:p w:rsidR="004A5AB3" w:rsidRPr="00AB4F26" w:rsidRDefault="004A5AB3" w:rsidP="00AB4F26">
            <w:pPr>
              <w:pBdr>
                <w:top w:val="single" w:sz="4" w:space="1" w:color="auto"/>
              </w:pBdr>
              <w:shd w:val="clear" w:color="auto" w:fill="FFFFFF"/>
              <w:ind w:firstLine="234"/>
              <w:jc w:val="both"/>
              <w:rPr>
                <w:color w:val="000000"/>
              </w:rPr>
            </w:pPr>
            <w:r w:rsidRPr="00AB4F26">
              <w:rPr>
                <w:color w:val="000000"/>
              </w:rPr>
              <w:t>-</w:t>
            </w:r>
            <w:r w:rsidRPr="00AB4F26">
              <w:rPr>
                <w:color w:val="000000"/>
                <w:spacing w:val="3"/>
              </w:rPr>
              <w:t xml:space="preserve">вести себя крайне осторожно, вежливо, без </w:t>
            </w:r>
            <w:r w:rsidRPr="00AB4F26">
              <w:rPr>
                <w:color w:val="000000"/>
                <w:spacing w:val="2"/>
              </w:rPr>
              <w:t xml:space="preserve">заискивания, не допуская опрометчивых </w:t>
            </w:r>
            <w:r w:rsidRPr="00AB4F26">
              <w:rPr>
                <w:color w:val="000000"/>
                <w:spacing w:val="-1"/>
              </w:rPr>
              <w:t>высказываний, которые могли бы трактоваться в</w:t>
            </w:r>
            <w:r w:rsidRPr="00AB4F26">
              <w:rPr>
                <w:color w:val="000000"/>
              </w:rPr>
              <w:t xml:space="preserve">зяткодателем либо как готовность, либо как категорический отказ принять взятку; </w:t>
            </w:r>
          </w:p>
          <w:p w:rsidR="004A5AB3" w:rsidRPr="00AB4F26" w:rsidRDefault="004A5AB3" w:rsidP="00AB4F26">
            <w:pPr>
              <w:pBdr>
                <w:top w:val="single" w:sz="4" w:space="1" w:color="auto"/>
              </w:pBdr>
              <w:shd w:val="clear" w:color="auto" w:fill="FFFFFF"/>
              <w:ind w:firstLine="234"/>
              <w:jc w:val="both"/>
              <w:rPr>
                <w:color w:val="000000"/>
              </w:rPr>
            </w:pPr>
            <w:r w:rsidRPr="00AB4F26">
              <w:rPr>
                <w:color w:val="000000"/>
              </w:rPr>
              <w:t xml:space="preserve">- </w:t>
            </w:r>
            <w:r w:rsidRPr="00AB4F26">
              <w:rPr>
                <w:color w:val="000000"/>
                <w:spacing w:val="1"/>
              </w:rPr>
              <w:t xml:space="preserve">внимательно выслушать и точно запомнить </w:t>
            </w:r>
            <w:r w:rsidRPr="00AB4F26">
              <w:rPr>
                <w:color w:val="000000"/>
                <w:spacing w:val="11"/>
              </w:rPr>
              <w:t xml:space="preserve">предложенные Вам условия (размеры сумм, </w:t>
            </w:r>
            <w:r w:rsidRPr="00AB4F26">
              <w:rPr>
                <w:color w:val="000000"/>
                <w:spacing w:val="5"/>
              </w:rPr>
              <w:t xml:space="preserve">наименование товаров и характер услуг, сроки и способы передачи взятки, </w:t>
            </w:r>
            <w:r w:rsidRPr="00AB4F26">
              <w:rPr>
                <w:color w:val="000000"/>
              </w:rPr>
              <w:t>последовательность решения вопросов);</w:t>
            </w:r>
          </w:p>
          <w:p w:rsidR="004A5AB3" w:rsidRPr="00AB4F26" w:rsidRDefault="004A5AB3" w:rsidP="00AB4F26">
            <w:pPr>
              <w:pBdr>
                <w:top w:val="single" w:sz="4" w:space="1" w:color="auto"/>
              </w:pBdr>
              <w:shd w:val="clear" w:color="auto" w:fill="FFFFFF"/>
              <w:ind w:firstLine="234"/>
              <w:jc w:val="both"/>
              <w:rPr>
                <w:color w:val="000000"/>
              </w:rPr>
            </w:pPr>
            <w:r w:rsidRPr="00AB4F26">
              <w:rPr>
                <w:color w:val="000000"/>
              </w:rPr>
              <w:t xml:space="preserve">- </w:t>
            </w:r>
            <w:r w:rsidRPr="00AB4F26">
              <w:rPr>
                <w:color w:val="000000"/>
                <w:spacing w:val="8"/>
              </w:rPr>
              <w:t xml:space="preserve">постараться перенести вопрос о времени и месте </w:t>
            </w:r>
            <w:r w:rsidRPr="00AB4F26">
              <w:rPr>
                <w:color w:val="000000"/>
                <w:spacing w:val="2"/>
              </w:rPr>
              <w:t xml:space="preserve">передачи взятки до следующей беседы и предложить </w:t>
            </w:r>
            <w:r w:rsidRPr="00AB4F26">
              <w:rPr>
                <w:color w:val="000000"/>
              </w:rPr>
              <w:t>хорошо знакомое Вам место для следующей встречи;</w:t>
            </w:r>
          </w:p>
          <w:p w:rsidR="004A5AB3" w:rsidRPr="00AB4F26" w:rsidRDefault="004A5AB3" w:rsidP="00AB4F26">
            <w:pPr>
              <w:pBdr>
                <w:top w:val="single" w:sz="4" w:space="1" w:color="auto"/>
              </w:pBdr>
              <w:shd w:val="clear" w:color="auto" w:fill="FFFFFF"/>
              <w:ind w:firstLine="234"/>
              <w:jc w:val="both"/>
              <w:rPr>
                <w:color w:val="000000"/>
              </w:rPr>
            </w:pPr>
            <w:r w:rsidRPr="00AB4F26">
              <w:rPr>
                <w:color w:val="000000"/>
              </w:rPr>
              <w:t xml:space="preserve">- </w:t>
            </w:r>
            <w:r w:rsidRPr="00AB4F26">
              <w:rPr>
                <w:color w:val="000000"/>
                <w:spacing w:val="5"/>
              </w:rPr>
              <w:t xml:space="preserve">не берите инициативу в разговоре на себя, больше </w:t>
            </w:r>
            <w:r w:rsidRPr="00AB4F26">
              <w:rPr>
                <w:color w:val="000000"/>
                <w:spacing w:val="7"/>
              </w:rPr>
              <w:t xml:space="preserve">«работайте на прием», позволяйте потенциальному </w:t>
            </w:r>
            <w:r w:rsidRPr="00AB4F26">
              <w:rPr>
                <w:color w:val="000000"/>
                <w:spacing w:val="-1"/>
              </w:rPr>
              <w:t xml:space="preserve">взяткодателю «выговориться», сообщить Вам как </w:t>
            </w:r>
            <w:r w:rsidRPr="00AB4F26">
              <w:rPr>
                <w:color w:val="000000"/>
              </w:rPr>
              <w:t>можно больше информации;</w:t>
            </w:r>
          </w:p>
          <w:p w:rsidR="008E04E0" w:rsidRPr="00AB4F26" w:rsidRDefault="004A5AB3" w:rsidP="00AB4F26">
            <w:pPr>
              <w:widowControl w:val="0"/>
              <w:numPr>
                <w:ilvl w:val="0"/>
                <w:numId w:val="3"/>
              </w:numPr>
              <w:shd w:val="clear" w:color="auto" w:fill="FFFFFF"/>
              <w:tabs>
                <w:tab w:val="left" w:pos="214"/>
              </w:tabs>
              <w:autoSpaceDE w:val="0"/>
              <w:autoSpaceDN w:val="0"/>
              <w:adjustRightInd w:val="0"/>
              <w:ind w:firstLine="234"/>
              <w:jc w:val="both"/>
              <w:rPr>
                <w:color w:val="000000"/>
              </w:rPr>
            </w:pPr>
            <w:r w:rsidRPr="00AB4F26">
              <w:rPr>
                <w:color w:val="000000"/>
                <w:spacing w:val="2"/>
              </w:rPr>
              <w:t xml:space="preserve">при наличии у Вас диктофона постараться записать </w:t>
            </w:r>
            <w:r w:rsidRPr="00AB4F26">
              <w:rPr>
                <w:color w:val="000000"/>
              </w:rPr>
              <w:t>(скрытно) предложение о взятке;</w:t>
            </w:r>
          </w:p>
          <w:p w:rsidR="004A5AB3" w:rsidRPr="00AB4F26" w:rsidRDefault="008E04E0" w:rsidP="00AB4F26">
            <w:pPr>
              <w:widowControl w:val="0"/>
              <w:numPr>
                <w:ilvl w:val="0"/>
                <w:numId w:val="3"/>
              </w:numPr>
              <w:shd w:val="clear" w:color="auto" w:fill="FFFFFF"/>
              <w:tabs>
                <w:tab w:val="left" w:pos="214"/>
              </w:tabs>
              <w:autoSpaceDE w:val="0"/>
              <w:autoSpaceDN w:val="0"/>
              <w:adjustRightInd w:val="0"/>
              <w:ind w:firstLine="234"/>
              <w:jc w:val="both"/>
              <w:rPr>
                <w:color w:val="000000"/>
              </w:rPr>
            </w:pPr>
            <w:r w:rsidRPr="00AB4F26">
              <w:rPr>
                <w:color w:val="000000"/>
                <w:spacing w:val="3"/>
              </w:rPr>
              <w:t>подготовить письменное сообщение по данному факту</w:t>
            </w:r>
            <w:r w:rsidR="004A5AB3" w:rsidRPr="00AB4F26">
              <w:rPr>
                <w:color w:val="000000"/>
                <w:spacing w:val="3"/>
              </w:rPr>
              <w:t xml:space="preserve"> </w:t>
            </w:r>
          </w:p>
        </w:tc>
      </w:tr>
      <w:tr w:rsidR="004A5AB3" w:rsidRPr="00AB4F26" w:rsidTr="00900FE2">
        <w:tc>
          <w:tcPr>
            <w:tcW w:w="2693" w:type="dxa"/>
          </w:tcPr>
          <w:p w:rsidR="008E04E0" w:rsidRPr="00AB4F26" w:rsidRDefault="008E04E0" w:rsidP="00AB4F26">
            <w:pPr>
              <w:shd w:val="clear" w:color="auto" w:fill="FFFFFF"/>
              <w:rPr>
                <w:b/>
                <w:bCs/>
                <w:color w:val="000000"/>
                <w:spacing w:val="-4"/>
              </w:rPr>
            </w:pPr>
          </w:p>
          <w:p w:rsidR="004A5AB3" w:rsidRPr="00AB4F26" w:rsidRDefault="004A5AB3" w:rsidP="00AB4F26">
            <w:pPr>
              <w:shd w:val="clear" w:color="auto" w:fill="FFFFFF"/>
              <w:rPr>
                <w:b/>
                <w:bCs/>
                <w:color w:val="000000"/>
                <w:spacing w:val="-4"/>
              </w:rPr>
            </w:pPr>
            <w:r w:rsidRPr="00AB4F26">
              <w:rPr>
                <w:b/>
                <w:bCs/>
                <w:color w:val="000000"/>
                <w:spacing w:val="-4"/>
              </w:rPr>
              <w:t>3.</w:t>
            </w:r>
            <w:r w:rsidR="008E04E0" w:rsidRPr="00AB4F26">
              <w:rPr>
                <w:b/>
                <w:bCs/>
                <w:color w:val="000000"/>
                <w:spacing w:val="-4"/>
              </w:rPr>
              <w:t xml:space="preserve"> </w:t>
            </w:r>
            <w:r w:rsidRPr="00AB4F26">
              <w:rPr>
                <w:b/>
                <w:bCs/>
                <w:color w:val="000000"/>
                <w:spacing w:val="-4"/>
              </w:rPr>
              <w:t>Угроза жизни и здоровью</w:t>
            </w:r>
          </w:p>
        </w:tc>
        <w:tc>
          <w:tcPr>
            <w:tcW w:w="13041" w:type="dxa"/>
          </w:tcPr>
          <w:p w:rsidR="004A5AB3" w:rsidRPr="00AB4F26" w:rsidRDefault="004A5AB3" w:rsidP="00AB4F26">
            <w:pPr>
              <w:shd w:val="clear" w:color="auto" w:fill="FFFFFF"/>
              <w:jc w:val="both"/>
              <w:rPr>
                <w:color w:val="000000"/>
              </w:rPr>
            </w:pPr>
            <w:r w:rsidRPr="00AB4F26">
              <w:rPr>
                <w:color w:val="000000"/>
                <w:spacing w:val="2"/>
              </w:rPr>
              <w:t xml:space="preserve">Если оказывается </w:t>
            </w:r>
            <w:r w:rsidRPr="00AB4F26">
              <w:rPr>
                <w:color w:val="000000"/>
                <w:spacing w:val="4"/>
              </w:rPr>
              <w:t xml:space="preserve">открытое давление или осуществляется угроза </w:t>
            </w:r>
            <w:r w:rsidRPr="00AB4F26">
              <w:rPr>
                <w:color w:val="000000"/>
              </w:rPr>
              <w:t xml:space="preserve">жизни и здоровью </w:t>
            </w:r>
            <w:r w:rsidR="00164707" w:rsidRPr="00AB4F26">
              <w:rPr>
                <w:color w:val="000000"/>
                <w:spacing w:val="2"/>
              </w:rPr>
              <w:t xml:space="preserve">гражданского служащего </w:t>
            </w:r>
            <w:r w:rsidRPr="00AB4F26">
              <w:rPr>
                <w:color w:val="000000"/>
              </w:rPr>
              <w:t xml:space="preserve">или членам его семьи со стороны </w:t>
            </w:r>
            <w:r w:rsidRPr="00AB4F26">
              <w:rPr>
                <w:color w:val="000000"/>
                <w:spacing w:val="12"/>
              </w:rPr>
              <w:t xml:space="preserve">сотрудников проверяемой организации либо от </w:t>
            </w:r>
            <w:r w:rsidRPr="00AB4F26">
              <w:rPr>
                <w:color w:val="000000"/>
              </w:rPr>
              <w:t>других лиц рекомендуется:</w:t>
            </w:r>
          </w:p>
          <w:p w:rsidR="004A5AB3" w:rsidRPr="00AB4F26" w:rsidRDefault="004A5AB3" w:rsidP="00AB4F26">
            <w:pPr>
              <w:widowControl w:val="0"/>
              <w:numPr>
                <w:ilvl w:val="0"/>
                <w:numId w:val="4"/>
              </w:numPr>
              <w:shd w:val="clear" w:color="auto" w:fill="FFFFFF"/>
              <w:tabs>
                <w:tab w:val="left" w:pos="214"/>
              </w:tabs>
              <w:autoSpaceDE w:val="0"/>
              <w:autoSpaceDN w:val="0"/>
              <w:adjustRightInd w:val="0"/>
              <w:jc w:val="both"/>
              <w:rPr>
                <w:color w:val="000000"/>
              </w:rPr>
            </w:pPr>
            <w:r w:rsidRPr="00AB4F26">
              <w:rPr>
                <w:color w:val="000000"/>
                <w:spacing w:val="4"/>
              </w:rPr>
              <w:t>по возможности скрытно включить записывающее у</w:t>
            </w:r>
            <w:r w:rsidRPr="00AB4F26">
              <w:rPr>
                <w:color w:val="000000"/>
              </w:rPr>
              <w:t>стройство;</w:t>
            </w:r>
          </w:p>
          <w:p w:rsidR="004A5AB3" w:rsidRPr="00AB4F26" w:rsidRDefault="004A5AB3" w:rsidP="00AB4F26">
            <w:pPr>
              <w:widowControl w:val="0"/>
              <w:numPr>
                <w:ilvl w:val="0"/>
                <w:numId w:val="4"/>
              </w:numPr>
              <w:shd w:val="clear" w:color="auto" w:fill="FFFFFF"/>
              <w:tabs>
                <w:tab w:val="left" w:pos="214"/>
              </w:tabs>
              <w:autoSpaceDE w:val="0"/>
              <w:autoSpaceDN w:val="0"/>
              <w:adjustRightInd w:val="0"/>
              <w:jc w:val="both"/>
              <w:rPr>
                <w:color w:val="000000"/>
              </w:rPr>
            </w:pPr>
            <w:proofErr w:type="gramStart"/>
            <w:r w:rsidRPr="00AB4F26">
              <w:rPr>
                <w:color w:val="000000"/>
                <w:spacing w:val="2"/>
              </w:rPr>
              <w:t>с</w:t>
            </w:r>
            <w:proofErr w:type="gramEnd"/>
            <w:r w:rsidRPr="00AB4F26">
              <w:rPr>
                <w:color w:val="000000"/>
                <w:spacing w:val="2"/>
              </w:rPr>
              <w:t xml:space="preserve"> </w:t>
            </w:r>
            <w:proofErr w:type="gramStart"/>
            <w:r w:rsidRPr="00AB4F26">
              <w:rPr>
                <w:color w:val="000000"/>
                <w:spacing w:val="2"/>
              </w:rPr>
              <w:t>угрожающими</w:t>
            </w:r>
            <w:proofErr w:type="gramEnd"/>
            <w:r w:rsidRPr="00AB4F26">
              <w:rPr>
                <w:color w:val="000000"/>
                <w:spacing w:val="2"/>
              </w:rPr>
              <w:t xml:space="preserve"> держать себя хладнокровно, а если их действия становятся агрессивными, срочно сообщить об угрозах в правоохранительные органы и </w:t>
            </w:r>
            <w:r w:rsidR="008E04E0" w:rsidRPr="00AB4F26">
              <w:rPr>
                <w:color w:val="000000"/>
                <w:spacing w:val="2"/>
              </w:rPr>
              <w:t xml:space="preserve">непосредственному </w:t>
            </w:r>
            <w:r w:rsidR="008E04E0" w:rsidRPr="00AB4F26">
              <w:rPr>
                <w:color w:val="000000"/>
                <w:spacing w:val="1"/>
              </w:rPr>
              <w:t>руководителю</w:t>
            </w:r>
            <w:r w:rsidRPr="00AB4F26">
              <w:rPr>
                <w:color w:val="000000"/>
                <w:spacing w:val="1"/>
              </w:rPr>
              <w:t xml:space="preserve">, вызвать руководителя </w:t>
            </w:r>
            <w:r w:rsidRPr="00AB4F26">
              <w:rPr>
                <w:color w:val="000000"/>
              </w:rPr>
              <w:t>проверяемой организации;</w:t>
            </w:r>
          </w:p>
          <w:p w:rsidR="004A5AB3" w:rsidRPr="00AB4F26" w:rsidRDefault="004A5AB3" w:rsidP="00AB4F26">
            <w:pPr>
              <w:widowControl w:val="0"/>
              <w:numPr>
                <w:ilvl w:val="0"/>
                <w:numId w:val="4"/>
              </w:numPr>
              <w:shd w:val="clear" w:color="auto" w:fill="FFFFFF"/>
              <w:tabs>
                <w:tab w:val="left" w:pos="295"/>
              </w:tabs>
              <w:autoSpaceDE w:val="0"/>
              <w:autoSpaceDN w:val="0"/>
              <w:adjustRightInd w:val="0"/>
              <w:jc w:val="both"/>
              <w:rPr>
                <w:color w:val="000000"/>
              </w:rPr>
            </w:pPr>
            <w:r w:rsidRPr="00AB4F26">
              <w:rPr>
                <w:color w:val="000000"/>
                <w:spacing w:val="13"/>
              </w:rPr>
              <w:t xml:space="preserve">в случае если угрожают в спокойном тоне (без </w:t>
            </w:r>
            <w:r w:rsidRPr="00AB4F26">
              <w:rPr>
                <w:color w:val="000000"/>
                <w:spacing w:val="-1"/>
              </w:rPr>
              <w:t xml:space="preserve">признаков агрессии) и выдвигают какие-либо </w:t>
            </w:r>
            <w:r w:rsidRPr="00AB4F26">
              <w:rPr>
                <w:color w:val="000000"/>
                <w:spacing w:val="3"/>
              </w:rPr>
              <w:t xml:space="preserve">условия, внимательно выслушать их, запомнить </w:t>
            </w:r>
            <w:r w:rsidRPr="00AB4F26">
              <w:rPr>
                <w:color w:val="000000"/>
                <w:spacing w:val="-1"/>
              </w:rPr>
              <w:t xml:space="preserve">внешность угрожающих и пообещать подумать над их </w:t>
            </w:r>
            <w:r w:rsidRPr="00AB4F26">
              <w:rPr>
                <w:color w:val="000000"/>
              </w:rPr>
              <w:t>предложением;</w:t>
            </w:r>
          </w:p>
          <w:p w:rsidR="004A5AB3" w:rsidRPr="00AB4F26" w:rsidRDefault="004A5AB3" w:rsidP="00AB4F26">
            <w:pPr>
              <w:widowControl w:val="0"/>
              <w:numPr>
                <w:ilvl w:val="0"/>
                <w:numId w:val="4"/>
              </w:numPr>
              <w:shd w:val="clear" w:color="auto" w:fill="FFFFFF"/>
              <w:tabs>
                <w:tab w:val="left" w:pos="295"/>
              </w:tabs>
              <w:autoSpaceDE w:val="0"/>
              <w:autoSpaceDN w:val="0"/>
              <w:adjustRightInd w:val="0"/>
              <w:jc w:val="both"/>
              <w:rPr>
                <w:color w:val="000000"/>
              </w:rPr>
            </w:pPr>
            <w:r w:rsidRPr="00AB4F26">
              <w:rPr>
                <w:color w:val="000000"/>
                <w:spacing w:val="1"/>
              </w:rPr>
              <w:t xml:space="preserve">немедленно доложить о факте угрозы своему </w:t>
            </w:r>
            <w:r w:rsidRPr="00AB4F26">
              <w:rPr>
                <w:color w:val="000000"/>
                <w:spacing w:val="4"/>
              </w:rPr>
              <w:t xml:space="preserve">руководителю и написать заявление в </w:t>
            </w:r>
            <w:r w:rsidRPr="00AB4F26">
              <w:rPr>
                <w:color w:val="000000"/>
                <w:spacing w:val="1"/>
              </w:rPr>
              <w:t xml:space="preserve">правоохранительные органы с подробным </w:t>
            </w:r>
            <w:r w:rsidRPr="00AB4F26">
              <w:rPr>
                <w:color w:val="000000"/>
                <w:spacing w:val="2"/>
              </w:rPr>
              <w:t xml:space="preserve">изложением случившегося; </w:t>
            </w:r>
          </w:p>
          <w:p w:rsidR="004A5AB3" w:rsidRPr="00AB4F26" w:rsidRDefault="004A5AB3" w:rsidP="00AB4F26">
            <w:pPr>
              <w:widowControl w:val="0"/>
              <w:numPr>
                <w:ilvl w:val="0"/>
                <w:numId w:val="4"/>
              </w:numPr>
              <w:shd w:val="clear" w:color="auto" w:fill="FFFFFF"/>
              <w:tabs>
                <w:tab w:val="left" w:pos="372"/>
              </w:tabs>
              <w:autoSpaceDE w:val="0"/>
              <w:autoSpaceDN w:val="0"/>
              <w:adjustRightInd w:val="0"/>
              <w:jc w:val="both"/>
              <w:rPr>
                <w:color w:val="000000"/>
              </w:rPr>
            </w:pPr>
            <w:r w:rsidRPr="00AB4F26">
              <w:rPr>
                <w:color w:val="000000"/>
                <w:spacing w:val="2"/>
              </w:rPr>
              <w:t>в случае поступления угроз по телефону</w:t>
            </w:r>
            <w:r w:rsidR="00164707" w:rsidRPr="00AB4F26">
              <w:rPr>
                <w:color w:val="000000"/>
                <w:spacing w:val="2"/>
              </w:rPr>
              <w:t>,</w:t>
            </w:r>
            <w:r w:rsidRPr="00AB4F26">
              <w:rPr>
                <w:color w:val="000000"/>
                <w:spacing w:val="2"/>
              </w:rPr>
              <w:t xml:space="preserve"> по </w:t>
            </w:r>
            <w:r w:rsidRPr="00AB4F26">
              <w:rPr>
                <w:color w:val="000000"/>
                <w:spacing w:val="4"/>
              </w:rPr>
              <w:t>возможности определить номер телефона</w:t>
            </w:r>
            <w:r w:rsidR="00164707" w:rsidRPr="00AB4F26">
              <w:rPr>
                <w:color w:val="000000"/>
                <w:spacing w:val="4"/>
              </w:rPr>
              <w:t>,</w:t>
            </w:r>
            <w:r w:rsidRPr="00AB4F26">
              <w:rPr>
                <w:color w:val="000000"/>
                <w:spacing w:val="4"/>
              </w:rPr>
              <w:t xml:space="preserve"> с которого </w:t>
            </w:r>
            <w:r w:rsidRPr="00AB4F26">
              <w:rPr>
                <w:color w:val="000000"/>
                <w:spacing w:val="1"/>
              </w:rPr>
              <w:t>поступил звонок</w:t>
            </w:r>
            <w:r w:rsidR="00164707" w:rsidRPr="00AB4F26">
              <w:rPr>
                <w:color w:val="000000"/>
                <w:spacing w:val="1"/>
              </w:rPr>
              <w:t>,</w:t>
            </w:r>
            <w:r w:rsidRPr="00AB4F26">
              <w:rPr>
                <w:color w:val="000000"/>
                <w:spacing w:val="1"/>
              </w:rPr>
              <w:t xml:space="preserve"> и записать разговор на диктофон;</w:t>
            </w:r>
          </w:p>
          <w:p w:rsidR="004A5AB3" w:rsidRPr="00AB4F26" w:rsidRDefault="004A5AB3" w:rsidP="00AB4F26">
            <w:pPr>
              <w:autoSpaceDE w:val="0"/>
              <w:autoSpaceDN w:val="0"/>
              <w:adjustRightInd w:val="0"/>
              <w:jc w:val="both"/>
              <w:outlineLvl w:val="1"/>
              <w:rPr>
                <w:b/>
                <w:sz w:val="28"/>
                <w:szCs w:val="28"/>
              </w:rPr>
            </w:pPr>
            <w:r w:rsidRPr="00AB4F26">
              <w:rPr>
                <w:color w:val="000000"/>
                <w:spacing w:val="1"/>
              </w:rPr>
              <w:t xml:space="preserve">- при получении угроз в письменной форме </w:t>
            </w:r>
            <w:r w:rsidRPr="00AB4F26">
              <w:rPr>
                <w:color w:val="000000"/>
                <w:spacing w:val="-3"/>
              </w:rPr>
              <w:t xml:space="preserve">необходимо принять меры по сохранению возможных </w:t>
            </w:r>
            <w:r w:rsidRPr="00AB4F26">
              <w:rPr>
                <w:color w:val="000000"/>
              </w:rPr>
              <w:t xml:space="preserve">отпечатков пальцев на бумаге (конверте), вложив их в </w:t>
            </w:r>
            <w:r w:rsidRPr="00AB4F26">
              <w:rPr>
                <w:color w:val="000000"/>
                <w:spacing w:val="1"/>
              </w:rPr>
              <w:t>плотно закрываемый полиэтиленовый пакет</w:t>
            </w:r>
          </w:p>
        </w:tc>
      </w:tr>
      <w:tr w:rsidR="00A67888" w:rsidRPr="00AB4F26" w:rsidTr="00900FE2">
        <w:tc>
          <w:tcPr>
            <w:tcW w:w="2693" w:type="dxa"/>
          </w:tcPr>
          <w:p w:rsidR="00A67888" w:rsidRPr="00AB4F26" w:rsidRDefault="00A67888" w:rsidP="00AB4F26">
            <w:pPr>
              <w:shd w:val="clear" w:color="auto" w:fill="FFFFFF"/>
              <w:rPr>
                <w:b/>
                <w:bCs/>
                <w:color w:val="000000"/>
                <w:spacing w:val="-4"/>
              </w:rPr>
            </w:pPr>
            <w:r w:rsidRPr="00AB4F26">
              <w:rPr>
                <w:b/>
                <w:bCs/>
                <w:color w:val="000000"/>
                <w:spacing w:val="-4"/>
              </w:rPr>
              <w:t>4.Конфликты интересов</w:t>
            </w:r>
          </w:p>
        </w:tc>
        <w:tc>
          <w:tcPr>
            <w:tcW w:w="13041" w:type="dxa"/>
          </w:tcPr>
          <w:p w:rsidR="00A67888" w:rsidRPr="00AB4F26" w:rsidRDefault="00A67888" w:rsidP="00AB4F26">
            <w:pPr>
              <w:shd w:val="clear" w:color="auto" w:fill="FFFFFF"/>
              <w:jc w:val="both"/>
              <w:rPr>
                <w:color w:val="000000"/>
                <w:spacing w:val="-1"/>
              </w:rPr>
            </w:pPr>
            <w:r w:rsidRPr="00AB4F26">
              <w:rPr>
                <w:color w:val="000000"/>
                <w:spacing w:val="-1"/>
              </w:rPr>
              <w:t xml:space="preserve">- внимательно относиться к любой возможности </w:t>
            </w:r>
            <w:r w:rsidR="00164707" w:rsidRPr="00AB4F26">
              <w:rPr>
                <w:color w:val="000000"/>
                <w:spacing w:val="-1"/>
              </w:rPr>
              <w:t xml:space="preserve">возникновения </w:t>
            </w:r>
            <w:r w:rsidRPr="00AB4F26">
              <w:rPr>
                <w:color w:val="000000"/>
                <w:spacing w:val="-1"/>
              </w:rPr>
              <w:t xml:space="preserve">конфликта интересов; </w:t>
            </w:r>
          </w:p>
          <w:p w:rsidR="00A67888" w:rsidRPr="00AB4F26" w:rsidRDefault="00A67888" w:rsidP="00AB4F26">
            <w:pPr>
              <w:shd w:val="clear" w:color="auto" w:fill="FFFFFF"/>
              <w:jc w:val="both"/>
              <w:rPr>
                <w:color w:val="000000"/>
                <w:spacing w:val="-2"/>
              </w:rPr>
            </w:pPr>
            <w:r w:rsidRPr="00AB4F26">
              <w:rPr>
                <w:color w:val="000000"/>
                <w:spacing w:val="4"/>
              </w:rPr>
              <w:t xml:space="preserve">- принимать меры по предотвращению конфликта </w:t>
            </w:r>
            <w:r w:rsidRPr="00AB4F26">
              <w:rPr>
                <w:color w:val="000000"/>
                <w:spacing w:val="-2"/>
              </w:rPr>
              <w:t xml:space="preserve">интересов; </w:t>
            </w:r>
          </w:p>
          <w:p w:rsidR="00A67888" w:rsidRPr="00AB4F26" w:rsidRDefault="00A67888" w:rsidP="00AB4F26">
            <w:pPr>
              <w:shd w:val="clear" w:color="auto" w:fill="FFFFFF"/>
              <w:jc w:val="both"/>
              <w:rPr>
                <w:color w:val="000000"/>
                <w:spacing w:val="-1"/>
              </w:rPr>
            </w:pPr>
            <w:r w:rsidRPr="00AB4F26">
              <w:rPr>
                <w:color w:val="000000"/>
                <w:spacing w:val="2"/>
              </w:rPr>
              <w:t xml:space="preserve">- сообщать непосредственному руководителю о </w:t>
            </w:r>
            <w:r w:rsidRPr="00AB4F26">
              <w:rPr>
                <w:color w:val="000000"/>
                <w:spacing w:val="3"/>
              </w:rPr>
              <w:t xml:space="preserve">любом реальном или потенциальном конфликте </w:t>
            </w:r>
            <w:r w:rsidRPr="00AB4F26">
              <w:rPr>
                <w:color w:val="000000"/>
                <w:spacing w:val="-1"/>
              </w:rPr>
              <w:t xml:space="preserve">интересов, как только </w:t>
            </w:r>
            <w:r w:rsidRPr="00AB4F26">
              <w:rPr>
                <w:color w:val="000000"/>
                <w:spacing w:val="-1"/>
              </w:rPr>
              <w:lastRenderedPageBreak/>
              <w:t xml:space="preserve">Вам становится о нем известно; </w:t>
            </w:r>
          </w:p>
          <w:p w:rsidR="00A67888" w:rsidRPr="00AB4F26" w:rsidRDefault="00A67888" w:rsidP="00AB4F26">
            <w:pPr>
              <w:shd w:val="clear" w:color="auto" w:fill="FFFFFF"/>
              <w:jc w:val="both"/>
              <w:rPr>
                <w:color w:val="000000"/>
              </w:rPr>
            </w:pPr>
            <w:r w:rsidRPr="00AB4F26">
              <w:rPr>
                <w:color w:val="000000"/>
                <w:spacing w:val="1"/>
              </w:rPr>
              <w:t xml:space="preserve">- принять меры по преодолению возникшего </w:t>
            </w:r>
            <w:r w:rsidRPr="00AB4F26">
              <w:rPr>
                <w:color w:val="000000"/>
              </w:rPr>
              <w:t xml:space="preserve">конфликта интересов самостоятельно или по согласованию с руководителем; </w:t>
            </w:r>
          </w:p>
          <w:p w:rsidR="00A67888" w:rsidRPr="00AB4F26" w:rsidRDefault="00A67888" w:rsidP="00AB4F26">
            <w:pPr>
              <w:shd w:val="clear" w:color="auto" w:fill="FFFFFF"/>
              <w:jc w:val="both"/>
              <w:rPr>
                <w:color w:val="000000"/>
                <w:spacing w:val="2"/>
              </w:rPr>
            </w:pPr>
            <w:r w:rsidRPr="00AB4F26">
              <w:rPr>
                <w:color w:val="000000"/>
                <w:spacing w:val="2"/>
              </w:rPr>
              <w:t xml:space="preserve">- подчиниться решению по предотвращению или </w:t>
            </w:r>
            <w:r w:rsidRPr="00AB4F26">
              <w:rPr>
                <w:color w:val="000000"/>
                <w:spacing w:val="1"/>
              </w:rPr>
              <w:t>преодолению конфликта интересов</w:t>
            </w:r>
          </w:p>
        </w:tc>
      </w:tr>
      <w:tr w:rsidR="00A67888" w:rsidRPr="00AB4F26" w:rsidTr="00900FE2">
        <w:tc>
          <w:tcPr>
            <w:tcW w:w="2693" w:type="dxa"/>
          </w:tcPr>
          <w:p w:rsidR="00A67888" w:rsidRPr="00AB4F26" w:rsidRDefault="00A67888" w:rsidP="00AB4F26">
            <w:pPr>
              <w:shd w:val="clear" w:color="auto" w:fill="FFFFFF"/>
              <w:rPr>
                <w:b/>
                <w:bCs/>
                <w:color w:val="000000"/>
                <w:spacing w:val="-4"/>
              </w:rPr>
            </w:pPr>
            <w:r w:rsidRPr="00AB4F26">
              <w:rPr>
                <w:b/>
                <w:bCs/>
                <w:color w:val="000000"/>
              </w:rPr>
              <w:lastRenderedPageBreak/>
              <w:t xml:space="preserve">- интересы вне </w:t>
            </w:r>
            <w:r w:rsidR="00532399" w:rsidRPr="00AB4F26">
              <w:rPr>
                <w:b/>
                <w:bCs/>
                <w:color w:val="000000"/>
                <w:spacing w:val="-4"/>
              </w:rPr>
              <w:t>гражданской</w:t>
            </w:r>
            <w:r w:rsidRPr="00AB4F26">
              <w:rPr>
                <w:b/>
                <w:bCs/>
                <w:color w:val="000000"/>
                <w:spacing w:val="-4"/>
              </w:rPr>
              <w:t xml:space="preserve"> службы</w:t>
            </w:r>
          </w:p>
        </w:tc>
        <w:tc>
          <w:tcPr>
            <w:tcW w:w="13041" w:type="dxa"/>
          </w:tcPr>
          <w:p w:rsidR="00A67888" w:rsidRPr="00AB4F26" w:rsidRDefault="00A67888" w:rsidP="00AB4F26">
            <w:pPr>
              <w:shd w:val="clear" w:color="auto" w:fill="FFFFFF"/>
              <w:jc w:val="both"/>
              <w:rPr>
                <w:color w:val="000000"/>
                <w:spacing w:val="-1"/>
              </w:rPr>
            </w:pPr>
            <w:r w:rsidRPr="00AB4F26">
              <w:rPr>
                <w:color w:val="000000"/>
                <w:spacing w:val="5"/>
              </w:rPr>
              <w:t xml:space="preserve">- гражданский служащий не должен </w:t>
            </w:r>
            <w:r w:rsidRPr="00AB4F26">
              <w:rPr>
                <w:color w:val="000000"/>
                <w:spacing w:val="1"/>
              </w:rPr>
              <w:t xml:space="preserve">осуществлять деятельность, занимать </w:t>
            </w:r>
            <w:r w:rsidRPr="00AB4F26">
              <w:rPr>
                <w:color w:val="000000"/>
                <w:spacing w:val="3"/>
              </w:rPr>
              <w:t>(</w:t>
            </w:r>
            <w:proofErr w:type="spellStart"/>
            <w:r w:rsidRPr="00AB4F26">
              <w:rPr>
                <w:color w:val="000000"/>
                <w:spacing w:val="3"/>
              </w:rPr>
              <w:t>возмездно</w:t>
            </w:r>
            <w:proofErr w:type="spellEnd"/>
            <w:r w:rsidRPr="00AB4F26">
              <w:rPr>
                <w:color w:val="000000"/>
                <w:spacing w:val="3"/>
              </w:rPr>
              <w:t xml:space="preserve"> или безвозмездно) должность или </w:t>
            </w:r>
            <w:r w:rsidRPr="00AB4F26">
              <w:rPr>
                <w:color w:val="000000"/>
                <w:spacing w:val="2"/>
              </w:rPr>
              <w:t xml:space="preserve">негосударственный пост, не совместимые </w:t>
            </w:r>
            <w:r w:rsidRPr="00AB4F26">
              <w:rPr>
                <w:color w:val="000000"/>
                <w:spacing w:val="1"/>
              </w:rPr>
              <w:t xml:space="preserve">с </w:t>
            </w:r>
            <w:r w:rsidRPr="00AB4F26">
              <w:rPr>
                <w:color w:val="000000"/>
                <w:spacing w:val="5"/>
              </w:rPr>
              <w:t>гражданск</w:t>
            </w:r>
            <w:r w:rsidR="008E04E0" w:rsidRPr="00AB4F26">
              <w:rPr>
                <w:color w:val="000000"/>
                <w:spacing w:val="5"/>
              </w:rPr>
              <w:t>о</w:t>
            </w:r>
            <w:r w:rsidRPr="00AB4F26">
              <w:rPr>
                <w:color w:val="000000"/>
                <w:spacing w:val="5"/>
              </w:rPr>
              <w:t>й</w:t>
            </w:r>
            <w:r w:rsidRPr="00AB4F26">
              <w:rPr>
                <w:color w:val="000000"/>
                <w:spacing w:val="1"/>
              </w:rPr>
              <w:t xml:space="preserve"> службой, а </w:t>
            </w:r>
            <w:proofErr w:type="gramStart"/>
            <w:r w:rsidRPr="00AB4F26">
              <w:rPr>
                <w:color w:val="000000"/>
                <w:spacing w:val="1"/>
              </w:rPr>
              <w:t>также</w:t>
            </w:r>
            <w:proofErr w:type="gramEnd"/>
            <w:r w:rsidRPr="00AB4F26">
              <w:rPr>
                <w:color w:val="000000"/>
                <w:spacing w:val="1"/>
              </w:rPr>
              <w:t xml:space="preserve"> </w:t>
            </w:r>
            <w:r w:rsidRPr="00AB4F26">
              <w:rPr>
                <w:color w:val="000000"/>
                <w:spacing w:val="12"/>
              </w:rPr>
              <w:t xml:space="preserve">если они могут привести к </w:t>
            </w:r>
            <w:r w:rsidRPr="00AB4F26">
              <w:rPr>
                <w:color w:val="000000"/>
                <w:spacing w:val="-1"/>
              </w:rPr>
              <w:t xml:space="preserve">конфликту интересов; </w:t>
            </w:r>
          </w:p>
          <w:p w:rsidR="00A67888" w:rsidRPr="00AB4F26" w:rsidRDefault="00A67888" w:rsidP="00AB4F26">
            <w:pPr>
              <w:shd w:val="clear" w:color="auto" w:fill="FFFFFF"/>
              <w:jc w:val="both"/>
              <w:rPr>
                <w:color w:val="000000"/>
                <w:spacing w:val="-1"/>
              </w:rPr>
            </w:pPr>
            <w:r w:rsidRPr="00AB4F26">
              <w:rPr>
                <w:color w:val="000000"/>
                <w:spacing w:val="2"/>
              </w:rPr>
              <w:t xml:space="preserve">- </w:t>
            </w:r>
            <w:r w:rsidRPr="00AB4F26">
              <w:rPr>
                <w:color w:val="000000"/>
                <w:spacing w:val="5"/>
              </w:rPr>
              <w:t>гражданский</w:t>
            </w:r>
            <w:r w:rsidRPr="00AB4F26">
              <w:rPr>
                <w:color w:val="000000"/>
                <w:spacing w:val="2"/>
              </w:rPr>
              <w:t xml:space="preserve"> служащий прежде чем </w:t>
            </w:r>
            <w:r w:rsidRPr="00AB4F26">
              <w:rPr>
                <w:color w:val="000000"/>
                <w:spacing w:val="11"/>
              </w:rPr>
              <w:t xml:space="preserve">соглашаться на </w:t>
            </w:r>
            <w:proofErr w:type="gramStart"/>
            <w:r w:rsidRPr="00AB4F26">
              <w:rPr>
                <w:color w:val="000000"/>
                <w:spacing w:val="11"/>
              </w:rPr>
              <w:t>замещение</w:t>
            </w:r>
            <w:proofErr w:type="gramEnd"/>
            <w:r w:rsidRPr="00AB4F26">
              <w:rPr>
                <w:color w:val="000000"/>
                <w:spacing w:val="11"/>
              </w:rPr>
              <w:t xml:space="preserve"> каких бы то ни было </w:t>
            </w:r>
            <w:r w:rsidRPr="00AB4F26">
              <w:rPr>
                <w:color w:val="000000"/>
                <w:spacing w:val="1"/>
              </w:rPr>
              <w:t xml:space="preserve">должностей или постов вне </w:t>
            </w:r>
            <w:r w:rsidR="00532399" w:rsidRPr="00AB4F26">
              <w:rPr>
                <w:color w:val="000000"/>
                <w:spacing w:val="1"/>
              </w:rPr>
              <w:t>гражданской</w:t>
            </w:r>
            <w:r w:rsidRPr="00AB4F26">
              <w:rPr>
                <w:color w:val="000000"/>
                <w:spacing w:val="1"/>
              </w:rPr>
              <w:t xml:space="preserve"> службы </w:t>
            </w:r>
            <w:r w:rsidR="00164707" w:rsidRPr="00AB4F26">
              <w:rPr>
                <w:color w:val="000000"/>
                <w:spacing w:val="2"/>
              </w:rPr>
              <w:t xml:space="preserve">обязан </w:t>
            </w:r>
            <w:r w:rsidRPr="00AB4F26">
              <w:rPr>
                <w:color w:val="000000"/>
                <w:spacing w:val="3"/>
              </w:rPr>
              <w:t xml:space="preserve">согласовать этот вопрос со своим непосредственным </w:t>
            </w:r>
            <w:r w:rsidR="00164707" w:rsidRPr="00AB4F26">
              <w:rPr>
                <w:color w:val="000000"/>
                <w:spacing w:val="-1"/>
              </w:rPr>
              <w:t>руководителем</w:t>
            </w:r>
          </w:p>
        </w:tc>
      </w:tr>
      <w:tr w:rsidR="00A67888" w:rsidRPr="00AB4F26" w:rsidTr="00900FE2">
        <w:tc>
          <w:tcPr>
            <w:tcW w:w="2693" w:type="dxa"/>
          </w:tcPr>
          <w:p w:rsidR="00A67888" w:rsidRPr="00E75135" w:rsidRDefault="00A67888" w:rsidP="00AB4F26">
            <w:pPr>
              <w:shd w:val="clear" w:color="auto" w:fill="FFFFFF"/>
              <w:ind w:hanging="5"/>
            </w:pPr>
            <w:r w:rsidRPr="00AB4F26">
              <w:rPr>
                <w:b/>
                <w:bCs/>
                <w:color w:val="000000"/>
                <w:spacing w:val="-2"/>
              </w:rPr>
              <w:t xml:space="preserve">- участие в </w:t>
            </w:r>
            <w:r w:rsidRPr="00AB4F26">
              <w:rPr>
                <w:b/>
                <w:bCs/>
                <w:color w:val="000000"/>
                <w:spacing w:val="-3"/>
              </w:rPr>
              <w:t xml:space="preserve">политической </w:t>
            </w:r>
            <w:r w:rsidRPr="00AB4F26">
              <w:rPr>
                <w:b/>
                <w:bCs/>
                <w:color w:val="000000"/>
              </w:rPr>
              <w:t>деятельности</w:t>
            </w:r>
          </w:p>
        </w:tc>
        <w:tc>
          <w:tcPr>
            <w:tcW w:w="13041" w:type="dxa"/>
          </w:tcPr>
          <w:p w:rsidR="00A67888" w:rsidRPr="00AB4F26" w:rsidRDefault="00A67888" w:rsidP="00AB4F26">
            <w:pPr>
              <w:shd w:val="clear" w:color="auto" w:fill="FFFFFF"/>
              <w:jc w:val="both"/>
              <w:rPr>
                <w:color w:val="000000"/>
                <w:spacing w:val="5"/>
              </w:rPr>
            </w:pPr>
            <w:r w:rsidRPr="00AB4F26">
              <w:rPr>
                <w:color w:val="000000"/>
              </w:rPr>
              <w:t xml:space="preserve">- с учетом соблюдения своих конституционных прав </w:t>
            </w:r>
            <w:r w:rsidRPr="00AB4F26">
              <w:rPr>
                <w:color w:val="000000"/>
                <w:spacing w:val="5"/>
              </w:rPr>
              <w:t>гражданский</w:t>
            </w:r>
            <w:r w:rsidRPr="00AB4F26">
              <w:rPr>
                <w:color w:val="000000"/>
                <w:spacing w:val="2"/>
              </w:rPr>
              <w:t xml:space="preserve"> служащий обязан следить за тем, </w:t>
            </w:r>
            <w:r w:rsidRPr="00AB4F26">
              <w:rPr>
                <w:color w:val="000000"/>
                <w:spacing w:val="1"/>
              </w:rPr>
              <w:t xml:space="preserve">чтобы его участие в политической деятельности, причастность к политической полемике </w:t>
            </w:r>
            <w:r w:rsidRPr="00AB4F26">
              <w:rPr>
                <w:color w:val="000000"/>
              </w:rPr>
              <w:t xml:space="preserve">не влияли на уверенность </w:t>
            </w:r>
            <w:r w:rsidRPr="00AB4F26">
              <w:rPr>
                <w:color w:val="000000"/>
                <w:spacing w:val="3"/>
              </w:rPr>
              <w:t xml:space="preserve">граждан и руководителей в его способности </w:t>
            </w:r>
            <w:r w:rsidRPr="00AB4F26">
              <w:rPr>
                <w:color w:val="000000"/>
                <w:spacing w:val="1"/>
              </w:rPr>
              <w:t>беспристрастно исполнять служебные обязанности.</w:t>
            </w:r>
          </w:p>
        </w:tc>
      </w:tr>
      <w:tr w:rsidR="00A67888" w:rsidRPr="00AB4F26" w:rsidTr="00900FE2">
        <w:tc>
          <w:tcPr>
            <w:tcW w:w="2693" w:type="dxa"/>
          </w:tcPr>
          <w:p w:rsidR="00A67888" w:rsidRPr="00AB4F26" w:rsidRDefault="00A67888" w:rsidP="00AB4F26">
            <w:pPr>
              <w:shd w:val="clear" w:color="auto" w:fill="FFFFFF"/>
              <w:ind w:hanging="5"/>
              <w:rPr>
                <w:b/>
                <w:bCs/>
                <w:color w:val="000000"/>
                <w:spacing w:val="-2"/>
              </w:rPr>
            </w:pPr>
            <w:r w:rsidRPr="00AB4F26">
              <w:rPr>
                <w:b/>
                <w:bCs/>
                <w:color w:val="000000"/>
                <w:spacing w:val="-6"/>
              </w:rPr>
              <w:t>- подарки</w:t>
            </w:r>
          </w:p>
        </w:tc>
        <w:tc>
          <w:tcPr>
            <w:tcW w:w="13041" w:type="dxa"/>
          </w:tcPr>
          <w:p w:rsidR="00A67888" w:rsidRPr="00AB4F26" w:rsidRDefault="00A67888" w:rsidP="00AB4F26">
            <w:pPr>
              <w:shd w:val="clear" w:color="auto" w:fill="FFFFFF"/>
              <w:jc w:val="both"/>
              <w:rPr>
                <w:spacing w:val="1"/>
              </w:rPr>
            </w:pPr>
            <w:proofErr w:type="gramStart"/>
            <w:r w:rsidRPr="00AB4F26">
              <w:rPr>
                <w:spacing w:val="4"/>
              </w:rPr>
              <w:t xml:space="preserve">- </w:t>
            </w:r>
            <w:r w:rsidRPr="00AB4F26">
              <w:rPr>
                <w:spacing w:val="5"/>
              </w:rPr>
              <w:t>гражданский</w:t>
            </w:r>
            <w:r w:rsidRPr="00AB4F26">
              <w:rPr>
                <w:spacing w:val="4"/>
              </w:rPr>
              <w:t xml:space="preserve"> служащий не должен просить</w:t>
            </w:r>
            <w:r w:rsidR="00164707" w:rsidRPr="00AB4F26">
              <w:rPr>
                <w:spacing w:val="4"/>
              </w:rPr>
              <w:t xml:space="preserve"> (</w:t>
            </w:r>
            <w:r w:rsidRPr="00E75135">
              <w:t>принимать</w:t>
            </w:r>
            <w:r w:rsidR="00164707">
              <w:t>)</w:t>
            </w:r>
            <w:r w:rsidRPr="00E75135">
              <w:t xml:space="preserve"> подарки (услуги, приглашения и любые </w:t>
            </w:r>
            <w:r w:rsidRPr="00AB4F26">
              <w:rPr>
                <w:spacing w:val="7"/>
              </w:rPr>
              <w:t xml:space="preserve">другие выгоды), предназначенные для него или для </w:t>
            </w:r>
            <w:r w:rsidRPr="00E75135">
              <w:t xml:space="preserve">членов его семьи, родственников, а также для лиц или </w:t>
            </w:r>
            <w:r w:rsidRPr="00AB4F26">
              <w:rPr>
                <w:spacing w:val="1"/>
              </w:rPr>
              <w:t xml:space="preserve">организаций, с которыми </w:t>
            </w:r>
            <w:r w:rsidR="008E04E0" w:rsidRPr="00AB4F26">
              <w:rPr>
                <w:spacing w:val="1"/>
              </w:rPr>
              <w:t>гражданский</w:t>
            </w:r>
            <w:r w:rsidRPr="00AB4F26">
              <w:rPr>
                <w:spacing w:val="1"/>
              </w:rPr>
              <w:t xml:space="preserve"> служащий </w:t>
            </w:r>
            <w:r w:rsidRPr="00AB4F26">
              <w:rPr>
                <w:spacing w:val="3"/>
              </w:rPr>
              <w:t xml:space="preserve">имеет или имел отношения, способные повлиять или </w:t>
            </w:r>
            <w:r w:rsidRPr="00AB4F26">
              <w:rPr>
                <w:spacing w:val="1"/>
              </w:rPr>
              <w:t xml:space="preserve">создать видимость влияния на его беспристрастность, стать вознаграждением или создать видимость </w:t>
            </w:r>
            <w:r w:rsidRPr="00AB4F26">
              <w:rPr>
                <w:spacing w:val="2"/>
              </w:rPr>
              <w:t xml:space="preserve">вознаграждения, имеющего отношение к </w:t>
            </w:r>
            <w:r w:rsidR="00164707" w:rsidRPr="00AB4F26">
              <w:rPr>
                <w:spacing w:val="2"/>
              </w:rPr>
              <w:t>ис</w:t>
            </w:r>
            <w:r w:rsidRPr="00AB4F26">
              <w:rPr>
                <w:spacing w:val="1"/>
              </w:rPr>
              <w:t xml:space="preserve">полняемым служебным обязанностям; </w:t>
            </w:r>
            <w:proofErr w:type="gramEnd"/>
          </w:p>
          <w:p w:rsidR="00A67888" w:rsidRPr="00AB4F26" w:rsidRDefault="00A67888" w:rsidP="00AB4F26">
            <w:pPr>
              <w:shd w:val="clear" w:color="auto" w:fill="FFFFFF"/>
              <w:jc w:val="both"/>
              <w:rPr>
                <w:color w:val="000000"/>
              </w:rPr>
            </w:pPr>
            <w:r w:rsidRPr="00AB4F26">
              <w:rPr>
                <w:color w:val="000000"/>
                <w:spacing w:val="1"/>
              </w:rPr>
              <w:t xml:space="preserve">- обычное гостеприимство и личные подарки в </w:t>
            </w:r>
            <w:r w:rsidRPr="00AB4F26">
              <w:rPr>
                <w:color w:val="000000"/>
                <w:spacing w:val="3"/>
              </w:rPr>
              <w:t>допускаемых   федеральными</w:t>
            </w:r>
            <w:r w:rsidR="008E04E0" w:rsidRPr="00AB4F26">
              <w:rPr>
                <w:color w:val="000000"/>
                <w:spacing w:val="3"/>
              </w:rPr>
              <w:t xml:space="preserve"> </w:t>
            </w:r>
            <w:r w:rsidRPr="00AB4F26">
              <w:rPr>
                <w:color w:val="000000"/>
                <w:spacing w:val="3"/>
              </w:rPr>
              <w:t xml:space="preserve">законами формах и </w:t>
            </w:r>
            <w:r w:rsidRPr="00AB4F26">
              <w:rPr>
                <w:color w:val="000000"/>
                <w:spacing w:val="1"/>
              </w:rPr>
              <w:t>размерах не должны создавать конфликт интересов или его видимость</w:t>
            </w:r>
          </w:p>
        </w:tc>
      </w:tr>
      <w:tr w:rsidR="00A67888" w:rsidRPr="00AB4F26" w:rsidTr="00900FE2">
        <w:tc>
          <w:tcPr>
            <w:tcW w:w="2693" w:type="dxa"/>
          </w:tcPr>
          <w:p w:rsidR="00A67888" w:rsidRPr="00AB4F26" w:rsidRDefault="00A67888" w:rsidP="00AB4F26">
            <w:pPr>
              <w:shd w:val="clear" w:color="auto" w:fill="FFFFFF"/>
              <w:ind w:hanging="5"/>
              <w:rPr>
                <w:b/>
                <w:bCs/>
                <w:color w:val="000000"/>
                <w:spacing w:val="-6"/>
              </w:rPr>
            </w:pPr>
            <w:r w:rsidRPr="00AB4F26">
              <w:rPr>
                <w:b/>
                <w:bCs/>
                <w:color w:val="000000"/>
                <w:spacing w:val="-3"/>
              </w:rPr>
              <w:t xml:space="preserve">- отношение к </w:t>
            </w:r>
            <w:r w:rsidRPr="00AB4F26">
              <w:rPr>
                <w:b/>
                <w:bCs/>
                <w:color w:val="000000"/>
                <w:spacing w:val="-6"/>
              </w:rPr>
              <w:t xml:space="preserve">ненадлежащей </w:t>
            </w:r>
            <w:r w:rsidRPr="00AB4F26">
              <w:rPr>
                <w:b/>
                <w:bCs/>
                <w:color w:val="000000"/>
                <w:spacing w:val="-4"/>
              </w:rPr>
              <w:t>выгоде</w:t>
            </w:r>
          </w:p>
        </w:tc>
        <w:tc>
          <w:tcPr>
            <w:tcW w:w="13041" w:type="dxa"/>
          </w:tcPr>
          <w:p w:rsidR="00A67888" w:rsidRPr="00AB4F26" w:rsidRDefault="008E04E0" w:rsidP="00AB4F26">
            <w:pPr>
              <w:shd w:val="clear" w:color="auto" w:fill="FFFFFF"/>
              <w:jc w:val="both"/>
              <w:rPr>
                <w:color w:val="000000"/>
                <w:spacing w:val="1"/>
              </w:rPr>
            </w:pPr>
            <w:r w:rsidRPr="00AB4F26">
              <w:rPr>
                <w:color w:val="000000"/>
                <w:spacing w:val="-1"/>
              </w:rPr>
              <w:t xml:space="preserve">Если гражданскому </w:t>
            </w:r>
            <w:r w:rsidR="00A67888" w:rsidRPr="00AB4F26">
              <w:rPr>
                <w:color w:val="000000"/>
                <w:spacing w:val="-1"/>
              </w:rPr>
              <w:t xml:space="preserve">служащему предлагается </w:t>
            </w:r>
            <w:r w:rsidR="00A67888" w:rsidRPr="00AB4F26">
              <w:rPr>
                <w:color w:val="000000"/>
                <w:spacing w:val="2"/>
              </w:rPr>
              <w:t xml:space="preserve">ненадлежащая выгода, то с целью обеспечения своей </w:t>
            </w:r>
            <w:r w:rsidR="00A67888" w:rsidRPr="00AB4F26">
              <w:rPr>
                <w:color w:val="000000"/>
                <w:spacing w:val="1"/>
              </w:rPr>
              <w:t xml:space="preserve">безопасности он обязан принять следующие меры: </w:t>
            </w:r>
          </w:p>
          <w:p w:rsidR="00A67888" w:rsidRPr="00AB4F26" w:rsidRDefault="00A67888" w:rsidP="00AB4F26">
            <w:pPr>
              <w:shd w:val="clear" w:color="auto" w:fill="FFFFFF"/>
              <w:jc w:val="both"/>
              <w:rPr>
                <w:color w:val="000000"/>
                <w:spacing w:val="1"/>
              </w:rPr>
            </w:pPr>
            <w:r w:rsidRPr="00AB4F26">
              <w:rPr>
                <w:color w:val="000000"/>
                <w:spacing w:val="1"/>
              </w:rPr>
              <w:t xml:space="preserve">- отказаться от ненадлежащей выгоды; </w:t>
            </w:r>
          </w:p>
          <w:p w:rsidR="00A67888" w:rsidRPr="00AB4F26" w:rsidRDefault="008E04E0" w:rsidP="00AB4F26">
            <w:pPr>
              <w:shd w:val="clear" w:color="auto" w:fill="FFFFFF"/>
              <w:jc w:val="both"/>
              <w:rPr>
                <w:color w:val="000000"/>
                <w:spacing w:val="-1"/>
              </w:rPr>
            </w:pPr>
            <w:r w:rsidRPr="00AB4F26">
              <w:rPr>
                <w:color w:val="000000"/>
                <w:spacing w:val="2"/>
              </w:rPr>
              <w:t xml:space="preserve">- </w:t>
            </w:r>
            <w:r w:rsidR="00A67888" w:rsidRPr="00AB4F26">
              <w:rPr>
                <w:color w:val="000000"/>
                <w:spacing w:val="2"/>
              </w:rPr>
              <w:t xml:space="preserve">попытаться установить лицо, сделавшее такое </w:t>
            </w:r>
            <w:r w:rsidR="00A67888" w:rsidRPr="00AB4F26">
              <w:rPr>
                <w:color w:val="000000"/>
                <w:spacing w:val="-1"/>
              </w:rPr>
              <w:t xml:space="preserve">предложение; </w:t>
            </w:r>
          </w:p>
          <w:p w:rsidR="00A67888" w:rsidRPr="00AB4F26" w:rsidRDefault="00A67888" w:rsidP="00AB4F26">
            <w:pPr>
              <w:shd w:val="clear" w:color="auto" w:fill="FFFFFF"/>
              <w:jc w:val="both"/>
              <w:rPr>
                <w:color w:val="000000"/>
                <w:spacing w:val="1"/>
              </w:rPr>
            </w:pPr>
            <w:r w:rsidRPr="00AB4F26">
              <w:rPr>
                <w:color w:val="000000"/>
                <w:spacing w:val="4"/>
              </w:rPr>
              <w:t xml:space="preserve">- избегать длительных контактов, связанных с </w:t>
            </w:r>
            <w:r w:rsidRPr="00AB4F26">
              <w:rPr>
                <w:color w:val="000000"/>
                <w:spacing w:val="1"/>
              </w:rPr>
              <w:t xml:space="preserve">предложением ненадлежащей выгоды; </w:t>
            </w:r>
          </w:p>
          <w:p w:rsidR="00A67888" w:rsidRPr="00AB4F26" w:rsidRDefault="00A67888" w:rsidP="00AB4F26">
            <w:pPr>
              <w:shd w:val="clear" w:color="auto" w:fill="FFFFFF"/>
              <w:jc w:val="both"/>
              <w:rPr>
                <w:color w:val="000000"/>
              </w:rPr>
            </w:pPr>
            <w:r w:rsidRPr="00AB4F26">
              <w:rPr>
                <w:color w:val="000000"/>
                <w:spacing w:val="13"/>
              </w:rPr>
              <w:t>- в случае</w:t>
            </w:r>
            <w:proofErr w:type="gramStart"/>
            <w:r w:rsidRPr="00AB4F26">
              <w:rPr>
                <w:color w:val="000000"/>
                <w:spacing w:val="13"/>
              </w:rPr>
              <w:t>,</w:t>
            </w:r>
            <w:proofErr w:type="gramEnd"/>
            <w:r w:rsidRPr="00AB4F26">
              <w:rPr>
                <w:color w:val="000000"/>
                <w:spacing w:val="13"/>
              </w:rPr>
              <w:t xml:space="preserve"> если ненадлежащую выгоду нельзя ни о</w:t>
            </w:r>
            <w:r w:rsidRPr="00AB4F26">
              <w:rPr>
                <w:color w:val="000000"/>
                <w:spacing w:val="7"/>
              </w:rPr>
              <w:t xml:space="preserve">тклонить, ни возвратить отправителю, она должна </w:t>
            </w:r>
            <w:r w:rsidRPr="00AB4F26">
              <w:rPr>
                <w:color w:val="000000"/>
              </w:rPr>
              <w:t xml:space="preserve">быть передана соответствующим государственным органам; </w:t>
            </w:r>
          </w:p>
          <w:p w:rsidR="00A67888" w:rsidRPr="00AB4F26" w:rsidRDefault="00A67888" w:rsidP="00AB4F26">
            <w:pPr>
              <w:shd w:val="clear" w:color="auto" w:fill="FFFFFF"/>
              <w:jc w:val="both"/>
              <w:rPr>
                <w:color w:val="000000"/>
                <w:spacing w:val="7"/>
              </w:rPr>
            </w:pPr>
            <w:r w:rsidRPr="00AB4F26">
              <w:rPr>
                <w:color w:val="000000"/>
                <w:spacing w:val="7"/>
              </w:rPr>
              <w:t>- довести факт предложения ненадлежащей выгоды до сведения непосредственного руководителя;</w:t>
            </w:r>
          </w:p>
          <w:p w:rsidR="00A67888" w:rsidRPr="00E75135" w:rsidRDefault="00A67888" w:rsidP="00AB4F26">
            <w:pPr>
              <w:shd w:val="clear" w:color="auto" w:fill="FFFFFF"/>
              <w:jc w:val="both"/>
            </w:pPr>
            <w:r w:rsidRPr="00AB4F26">
              <w:rPr>
                <w:color w:val="000000"/>
                <w:spacing w:val="7"/>
              </w:rPr>
              <w:t xml:space="preserve">- </w:t>
            </w:r>
            <w:r w:rsidRPr="00AB4F26">
              <w:rPr>
                <w:color w:val="000000"/>
                <w:spacing w:val="12"/>
              </w:rPr>
              <w:t xml:space="preserve">продолжать работу в обычном порядке, в </w:t>
            </w:r>
            <w:r w:rsidRPr="00AB4F26">
              <w:rPr>
                <w:color w:val="000000"/>
                <w:spacing w:val="10"/>
              </w:rPr>
              <w:t xml:space="preserve">особенности с делом, в связи с которым была </w:t>
            </w:r>
            <w:r w:rsidRPr="00AB4F26">
              <w:rPr>
                <w:color w:val="000000"/>
                <w:spacing w:val="1"/>
              </w:rPr>
              <w:t>предложена ненадлежащая выгода</w:t>
            </w:r>
          </w:p>
        </w:tc>
      </w:tr>
      <w:tr w:rsidR="00A67888" w:rsidRPr="00AB4F26" w:rsidTr="00900FE2">
        <w:tc>
          <w:tcPr>
            <w:tcW w:w="2693" w:type="dxa"/>
          </w:tcPr>
          <w:p w:rsidR="00A67888" w:rsidRPr="00E75135" w:rsidRDefault="00A67888" w:rsidP="00AB4F26">
            <w:pPr>
              <w:shd w:val="clear" w:color="auto" w:fill="FFFFFF"/>
            </w:pPr>
            <w:r w:rsidRPr="00AB4F26">
              <w:rPr>
                <w:b/>
                <w:bCs/>
                <w:color w:val="000000"/>
                <w:spacing w:val="-10"/>
              </w:rPr>
              <w:t xml:space="preserve">- уязвимость </w:t>
            </w:r>
            <w:r w:rsidR="00CD0712" w:rsidRPr="00AB4F26">
              <w:rPr>
                <w:b/>
                <w:bCs/>
                <w:color w:val="000000"/>
                <w:spacing w:val="-13"/>
              </w:rPr>
              <w:t>гражданского</w:t>
            </w:r>
            <w:r w:rsidRPr="00AB4F26">
              <w:rPr>
                <w:b/>
                <w:bCs/>
                <w:color w:val="000000"/>
                <w:spacing w:val="-13"/>
              </w:rPr>
              <w:t xml:space="preserve"> </w:t>
            </w:r>
            <w:r w:rsidRPr="00AB4F26">
              <w:rPr>
                <w:b/>
                <w:bCs/>
                <w:color w:val="000000"/>
                <w:spacing w:val="-14"/>
              </w:rPr>
              <w:t>служащего</w:t>
            </w:r>
          </w:p>
        </w:tc>
        <w:tc>
          <w:tcPr>
            <w:tcW w:w="13041" w:type="dxa"/>
          </w:tcPr>
          <w:p w:rsidR="00A67888" w:rsidRPr="00E75135" w:rsidRDefault="00A67888" w:rsidP="00AB4F26">
            <w:pPr>
              <w:shd w:val="clear" w:color="auto" w:fill="FFFFFF"/>
              <w:jc w:val="both"/>
            </w:pPr>
            <w:r w:rsidRPr="00AB4F26">
              <w:rPr>
                <w:color w:val="000000"/>
              </w:rPr>
              <w:t xml:space="preserve">- </w:t>
            </w:r>
            <w:r w:rsidRPr="00AB4F26">
              <w:rPr>
                <w:color w:val="000000"/>
                <w:spacing w:val="5"/>
              </w:rPr>
              <w:t>гражданский</w:t>
            </w:r>
            <w:r w:rsidRPr="00AB4F26">
              <w:rPr>
                <w:color w:val="000000"/>
              </w:rPr>
              <w:t xml:space="preserve"> служащий в своем поведении не </w:t>
            </w:r>
            <w:r w:rsidRPr="00AB4F26">
              <w:rPr>
                <w:color w:val="000000"/>
                <w:spacing w:val="8"/>
              </w:rPr>
              <w:t xml:space="preserve">должен допускать возникновения или создания </w:t>
            </w:r>
            <w:r w:rsidRPr="00AB4F26">
              <w:rPr>
                <w:color w:val="000000"/>
                <w:spacing w:val="-1"/>
              </w:rPr>
              <w:t xml:space="preserve">ситуаций или их видимости, которые могут вынудить </w:t>
            </w:r>
            <w:r w:rsidRPr="00AB4F26">
              <w:rPr>
                <w:color w:val="000000"/>
              </w:rPr>
              <w:t xml:space="preserve">его оказать услугу или </w:t>
            </w:r>
            <w:r w:rsidRPr="00AB4F26">
              <w:rPr>
                <w:color w:val="000000"/>
                <w:spacing w:val="1"/>
              </w:rPr>
              <w:t>предпочтение другому лицу или организации.</w:t>
            </w:r>
          </w:p>
        </w:tc>
      </w:tr>
      <w:tr w:rsidR="00A67888" w:rsidRPr="00AB4F26" w:rsidTr="00900FE2">
        <w:tc>
          <w:tcPr>
            <w:tcW w:w="2693" w:type="dxa"/>
          </w:tcPr>
          <w:p w:rsidR="00A67888" w:rsidRPr="00E75135" w:rsidRDefault="00A67888" w:rsidP="00AB4F26">
            <w:pPr>
              <w:shd w:val="clear" w:color="auto" w:fill="FFFFFF"/>
              <w:ind w:firstLine="6"/>
            </w:pPr>
            <w:r w:rsidRPr="00AB4F26">
              <w:rPr>
                <w:b/>
                <w:bCs/>
                <w:color w:val="000000"/>
                <w:spacing w:val="-12"/>
              </w:rPr>
              <w:t xml:space="preserve">- злоупотребление </w:t>
            </w:r>
            <w:r w:rsidRPr="00AB4F26">
              <w:rPr>
                <w:b/>
                <w:bCs/>
                <w:color w:val="000000"/>
                <w:spacing w:val="-14"/>
              </w:rPr>
              <w:t xml:space="preserve">служебным </w:t>
            </w:r>
            <w:r w:rsidRPr="00AB4F26">
              <w:rPr>
                <w:b/>
                <w:bCs/>
                <w:color w:val="000000"/>
                <w:spacing w:val="-13"/>
              </w:rPr>
              <w:t>положением</w:t>
            </w:r>
          </w:p>
        </w:tc>
        <w:tc>
          <w:tcPr>
            <w:tcW w:w="13041" w:type="dxa"/>
          </w:tcPr>
          <w:p w:rsidR="00A67888" w:rsidRPr="00AB4F26" w:rsidRDefault="00A67888" w:rsidP="00AB4F26">
            <w:pPr>
              <w:shd w:val="clear" w:color="auto" w:fill="FFFFFF"/>
              <w:ind w:firstLine="6"/>
              <w:jc w:val="both"/>
              <w:rPr>
                <w:color w:val="000000"/>
                <w:spacing w:val="1"/>
              </w:rPr>
            </w:pPr>
            <w:r w:rsidRPr="00AB4F26">
              <w:rPr>
                <w:color w:val="000000"/>
                <w:spacing w:val="8"/>
              </w:rPr>
              <w:t>-</w:t>
            </w:r>
            <w:r w:rsidR="00901084" w:rsidRPr="00AB4F26">
              <w:rPr>
                <w:color w:val="000000"/>
                <w:spacing w:val="8"/>
              </w:rPr>
              <w:t>гражданский</w:t>
            </w:r>
            <w:r w:rsidRPr="00AB4F26">
              <w:rPr>
                <w:color w:val="000000"/>
                <w:spacing w:val="8"/>
              </w:rPr>
              <w:t xml:space="preserve"> служащий не должен предлагать </w:t>
            </w:r>
            <w:r w:rsidRPr="00AB4F26">
              <w:rPr>
                <w:color w:val="000000"/>
                <w:spacing w:val="6"/>
              </w:rPr>
              <w:t xml:space="preserve">никаких  услуг, оказания предпочтения или иных </w:t>
            </w:r>
            <w:r w:rsidRPr="00AB4F26">
              <w:rPr>
                <w:color w:val="000000"/>
                <w:spacing w:val="3"/>
              </w:rPr>
              <w:t xml:space="preserve">выгод, каким-либо образом связанных с его </w:t>
            </w:r>
            <w:r w:rsidR="00164707" w:rsidRPr="00AB4F26">
              <w:rPr>
                <w:color w:val="000000"/>
                <w:spacing w:val="3"/>
              </w:rPr>
              <w:t xml:space="preserve">должностным </w:t>
            </w:r>
            <w:r w:rsidRPr="00AB4F26">
              <w:rPr>
                <w:color w:val="000000"/>
                <w:spacing w:val="1"/>
              </w:rPr>
              <w:t>положением, если у него нет на это законного основания;</w:t>
            </w:r>
          </w:p>
          <w:p w:rsidR="00A67888" w:rsidRPr="00E75135" w:rsidRDefault="00901084" w:rsidP="00AB4F26">
            <w:pPr>
              <w:shd w:val="clear" w:color="auto" w:fill="FFFFFF"/>
              <w:ind w:firstLine="6"/>
              <w:jc w:val="both"/>
            </w:pPr>
            <w:r w:rsidRPr="00AB4F26">
              <w:rPr>
                <w:color w:val="000000"/>
                <w:spacing w:val="8"/>
              </w:rPr>
              <w:t xml:space="preserve">- гражданский </w:t>
            </w:r>
            <w:r w:rsidR="00A67888" w:rsidRPr="00AB4F26">
              <w:rPr>
                <w:color w:val="000000"/>
                <w:spacing w:val="8"/>
              </w:rPr>
              <w:t xml:space="preserve">служащий не должен пытаться </w:t>
            </w:r>
            <w:r w:rsidR="00A67888" w:rsidRPr="00AB4F26">
              <w:rPr>
                <w:color w:val="000000"/>
                <w:spacing w:val="-1"/>
              </w:rPr>
              <w:t xml:space="preserve">влиять в своих интересах на какое бы то ни было лицо </w:t>
            </w:r>
            <w:r w:rsidR="00A67888" w:rsidRPr="00AB4F26">
              <w:rPr>
                <w:color w:val="000000"/>
                <w:spacing w:val="3"/>
              </w:rPr>
              <w:t xml:space="preserve">или организацию, в том числе и на других </w:t>
            </w:r>
            <w:r w:rsidR="000855DD" w:rsidRPr="00AB4F26">
              <w:rPr>
                <w:color w:val="000000"/>
                <w:spacing w:val="2"/>
              </w:rPr>
              <w:t>гражданских</w:t>
            </w:r>
            <w:r w:rsidRPr="00AB4F26">
              <w:rPr>
                <w:color w:val="000000"/>
                <w:spacing w:val="2"/>
              </w:rPr>
              <w:t xml:space="preserve"> </w:t>
            </w:r>
            <w:r w:rsidR="00A67888" w:rsidRPr="00AB4F26">
              <w:rPr>
                <w:color w:val="000000"/>
                <w:spacing w:val="2"/>
              </w:rPr>
              <w:t xml:space="preserve">служащих, пользуясь своим служебным положением или предлагая им </w:t>
            </w:r>
            <w:r w:rsidR="00A67888" w:rsidRPr="00AB4F26">
              <w:rPr>
                <w:color w:val="000000"/>
              </w:rPr>
              <w:t>ненадлежащую выгоду.</w:t>
            </w:r>
          </w:p>
        </w:tc>
      </w:tr>
      <w:tr w:rsidR="00A67888" w:rsidRPr="00AB4F26" w:rsidTr="00900FE2">
        <w:tc>
          <w:tcPr>
            <w:tcW w:w="2693" w:type="dxa"/>
          </w:tcPr>
          <w:p w:rsidR="00A67888" w:rsidRPr="00E75135" w:rsidRDefault="00A67888" w:rsidP="00AB4F26">
            <w:pPr>
              <w:shd w:val="clear" w:color="auto" w:fill="FFFFFF"/>
              <w:ind w:hanging="6"/>
            </w:pPr>
            <w:r w:rsidRPr="00AB4F26">
              <w:rPr>
                <w:b/>
                <w:bCs/>
                <w:color w:val="000000"/>
                <w:spacing w:val="-11"/>
              </w:rPr>
              <w:t xml:space="preserve">- использование </w:t>
            </w:r>
            <w:r w:rsidRPr="00AB4F26">
              <w:rPr>
                <w:b/>
                <w:bCs/>
                <w:color w:val="000000"/>
                <w:spacing w:val="-12"/>
              </w:rPr>
              <w:lastRenderedPageBreak/>
              <w:t xml:space="preserve">служебного положения и </w:t>
            </w:r>
            <w:r w:rsidRPr="00AB4F26">
              <w:rPr>
                <w:b/>
                <w:bCs/>
                <w:color w:val="000000"/>
                <w:spacing w:val="-13"/>
              </w:rPr>
              <w:t>имущества</w:t>
            </w:r>
          </w:p>
        </w:tc>
        <w:tc>
          <w:tcPr>
            <w:tcW w:w="13041" w:type="dxa"/>
          </w:tcPr>
          <w:p w:rsidR="00A67888" w:rsidRPr="00AB4F26" w:rsidRDefault="00A67888" w:rsidP="00AB4F26">
            <w:pPr>
              <w:shd w:val="clear" w:color="auto" w:fill="FFFFFF"/>
              <w:ind w:firstLine="23"/>
              <w:jc w:val="both"/>
              <w:rPr>
                <w:color w:val="000000"/>
              </w:rPr>
            </w:pPr>
            <w:r w:rsidRPr="00AB4F26">
              <w:rPr>
                <w:color w:val="000000"/>
                <w:spacing w:val="1"/>
              </w:rPr>
              <w:lastRenderedPageBreak/>
              <w:t xml:space="preserve">- </w:t>
            </w:r>
            <w:r w:rsidRPr="00AB4F26">
              <w:rPr>
                <w:color w:val="000000"/>
                <w:spacing w:val="5"/>
              </w:rPr>
              <w:t>гражданский</w:t>
            </w:r>
            <w:r w:rsidRPr="00AB4F26">
              <w:rPr>
                <w:color w:val="000000"/>
                <w:spacing w:val="1"/>
              </w:rPr>
              <w:t xml:space="preserve"> служащий должен принимать </w:t>
            </w:r>
            <w:r w:rsidRPr="00AB4F26">
              <w:rPr>
                <w:color w:val="000000"/>
                <w:spacing w:val="4"/>
              </w:rPr>
              <w:t>меры, чтобы управл</w:t>
            </w:r>
            <w:r w:rsidR="00164707" w:rsidRPr="00AB4F26">
              <w:rPr>
                <w:color w:val="000000"/>
                <w:spacing w:val="4"/>
              </w:rPr>
              <w:t>ение</w:t>
            </w:r>
            <w:r w:rsidRPr="00AB4F26">
              <w:rPr>
                <w:color w:val="000000"/>
                <w:spacing w:val="4"/>
              </w:rPr>
              <w:t xml:space="preserve"> вверенным ему имуществом, </w:t>
            </w:r>
            <w:r w:rsidRPr="00AB4F26">
              <w:rPr>
                <w:color w:val="000000"/>
                <w:spacing w:val="1"/>
              </w:rPr>
              <w:t xml:space="preserve">подчиненными </w:t>
            </w:r>
            <w:r w:rsidRPr="00AB4F26">
              <w:rPr>
                <w:color w:val="000000"/>
                <w:spacing w:val="1"/>
              </w:rPr>
              <w:lastRenderedPageBreak/>
              <w:t>службами и финансовыми средствами</w:t>
            </w:r>
            <w:r w:rsidR="00164707" w:rsidRPr="00AB4F26">
              <w:rPr>
                <w:color w:val="000000"/>
                <w:spacing w:val="1"/>
              </w:rPr>
              <w:t xml:space="preserve"> было</w:t>
            </w:r>
            <w:r w:rsidRPr="00AB4F26">
              <w:rPr>
                <w:color w:val="000000"/>
                <w:spacing w:val="1"/>
              </w:rPr>
              <w:t xml:space="preserve"> </w:t>
            </w:r>
            <w:r w:rsidRPr="00AB4F26">
              <w:rPr>
                <w:color w:val="000000"/>
                <w:spacing w:val="3"/>
              </w:rPr>
              <w:t xml:space="preserve">компетентно, экономно и эффективно, учитывая, что </w:t>
            </w:r>
            <w:r w:rsidRPr="00AB4F26">
              <w:rPr>
                <w:color w:val="000000"/>
                <w:spacing w:val="6"/>
              </w:rPr>
              <w:t xml:space="preserve">непринятие указанных мер может быть оценено как </w:t>
            </w:r>
            <w:r w:rsidRPr="00AB4F26">
              <w:rPr>
                <w:color w:val="000000"/>
              </w:rPr>
              <w:t>конфликт интересов;</w:t>
            </w:r>
          </w:p>
          <w:p w:rsidR="00A67888" w:rsidRPr="00E75135" w:rsidRDefault="00901084" w:rsidP="00AB4F26">
            <w:pPr>
              <w:shd w:val="clear" w:color="auto" w:fill="FFFFFF"/>
              <w:ind w:firstLine="23"/>
              <w:jc w:val="both"/>
            </w:pPr>
            <w:r w:rsidRPr="00AB4F26">
              <w:rPr>
                <w:color w:val="000000"/>
                <w:spacing w:val="11"/>
              </w:rPr>
              <w:t>-</w:t>
            </w:r>
            <w:r w:rsidR="00A67888" w:rsidRPr="00AB4F26">
              <w:rPr>
                <w:color w:val="000000"/>
                <w:spacing w:val="5"/>
              </w:rPr>
              <w:t xml:space="preserve"> гражданский</w:t>
            </w:r>
            <w:r w:rsidR="00A67888" w:rsidRPr="00AB4F26">
              <w:rPr>
                <w:color w:val="000000"/>
                <w:spacing w:val="11"/>
              </w:rPr>
              <w:t xml:space="preserve"> служащий обязан не допускать </w:t>
            </w:r>
            <w:r w:rsidR="00A67888" w:rsidRPr="00AB4F26">
              <w:rPr>
                <w:color w:val="000000"/>
                <w:spacing w:val="5"/>
              </w:rPr>
              <w:t xml:space="preserve">использования указанных средств и </w:t>
            </w:r>
            <w:r w:rsidR="00A67888" w:rsidRPr="00AB4F26">
              <w:rPr>
                <w:color w:val="000000"/>
                <w:spacing w:val="-1"/>
              </w:rPr>
              <w:t xml:space="preserve">имущества во внеслужебных целях, если </w:t>
            </w:r>
            <w:r w:rsidRPr="00AB4F26">
              <w:rPr>
                <w:color w:val="000000"/>
                <w:spacing w:val="-1"/>
              </w:rPr>
              <w:t>это</w:t>
            </w:r>
            <w:r w:rsidR="00A67888" w:rsidRPr="00AB4F26">
              <w:rPr>
                <w:color w:val="000000"/>
                <w:spacing w:val="-1"/>
              </w:rPr>
              <w:t xml:space="preserve"> не </w:t>
            </w:r>
            <w:r w:rsidR="00A67888" w:rsidRPr="00AB4F26">
              <w:rPr>
                <w:color w:val="000000"/>
                <w:spacing w:val="1"/>
              </w:rPr>
              <w:t>разрешено в установленном законом порядке</w:t>
            </w:r>
          </w:p>
        </w:tc>
      </w:tr>
      <w:tr w:rsidR="00A67888" w:rsidRPr="00AB4F26" w:rsidTr="00900FE2">
        <w:tc>
          <w:tcPr>
            <w:tcW w:w="2693" w:type="dxa"/>
          </w:tcPr>
          <w:p w:rsidR="00A67888" w:rsidRPr="00E75135" w:rsidRDefault="00A67888" w:rsidP="00AB4F26">
            <w:pPr>
              <w:shd w:val="clear" w:color="auto" w:fill="FFFFFF"/>
              <w:ind w:hanging="6"/>
            </w:pPr>
            <w:r w:rsidRPr="00AB4F26">
              <w:rPr>
                <w:b/>
                <w:bCs/>
                <w:color w:val="000000"/>
                <w:spacing w:val="-11"/>
              </w:rPr>
              <w:lastRenderedPageBreak/>
              <w:t xml:space="preserve">- использование </w:t>
            </w:r>
            <w:r w:rsidRPr="00AB4F26">
              <w:rPr>
                <w:b/>
                <w:bCs/>
                <w:color w:val="000000"/>
                <w:spacing w:val="-12"/>
              </w:rPr>
              <w:t>информации</w:t>
            </w:r>
          </w:p>
        </w:tc>
        <w:tc>
          <w:tcPr>
            <w:tcW w:w="13041" w:type="dxa"/>
          </w:tcPr>
          <w:p w:rsidR="00A67888" w:rsidRPr="00E75135" w:rsidRDefault="00901084" w:rsidP="00AB4F26">
            <w:pPr>
              <w:shd w:val="clear" w:color="auto" w:fill="FFFFFF"/>
              <w:jc w:val="both"/>
            </w:pPr>
            <w:r w:rsidRPr="00AB4F26">
              <w:rPr>
                <w:color w:val="000000"/>
                <w:spacing w:val="1"/>
              </w:rPr>
              <w:t>-</w:t>
            </w:r>
            <w:r w:rsidR="00A67888" w:rsidRPr="00AB4F26">
              <w:rPr>
                <w:color w:val="000000"/>
                <w:spacing w:val="5"/>
              </w:rPr>
              <w:t>гражданский</w:t>
            </w:r>
            <w:r w:rsidR="00A67888" w:rsidRPr="00AB4F26">
              <w:rPr>
                <w:color w:val="000000"/>
                <w:spacing w:val="1"/>
              </w:rPr>
              <w:t xml:space="preserve"> служащий может сообщать и использовать служебную информацию только при соблюдении действующих в государственном органе </w:t>
            </w:r>
            <w:r w:rsidR="00A67888" w:rsidRPr="00AB4F26">
              <w:rPr>
                <w:color w:val="000000"/>
                <w:spacing w:val="2"/>
              </w:rPr>
              <w:t xml:space="preserve">норм и требований, принятых в соответствии с </w:t>
            </w:r>
            <w:r w:rsidR="00A67888" w:rsidRPr="00AB4F26">
              <w:rPr>
                <w:color w:val="000000"/>
                <w:spacing w:val="-1"/>
              </w:rPr>
              <w:t>федеральными законами;</w:t>
            </w:r>
          </w:p>
          <w:p w:rsidR="00A67888" w:rsidRPr="00E75135" w:rsidRDefault="00A67888" w:rsidP="00AB4F26">
            <w:pPr>
              <w:shd w:val="clear" w:color="auto" w:fill="FFFFFF"/>
              <w:tabs>
                <w:tab w:val="left" w:pos="391"/>
              </w:tabs>
              <w:jc w:val="both"/>
            </w:pPr>
            <w:r w:rsidRPr="00AB4F26">
              <w:rPr>
                <w:color w:val="000000"/>
              </w:rPr>
              <w:t>-</w:t>
            </w:r>
            <w:r w:rsidRPr="00AB4F26">
              <w:rPr>
                <w:color w:val="000000"/>
                <w:spacing w:val="5"/>
              </w:rPr>
              <w:t>гражданский</w:t>
            </w:r>
            <w:r w:rsidRPr="00AB4F26">
              <w:rPr>
                <w:color w:val="000000"/>
                <w:spacing w:val="2"/>
              </w:rPr>
              <w:t xml:space="preserve"> служащий обязан принимать соответствующие меры для обеспечения гарантии безопасности и конфиденциальности информации, за </w:t>
            </w:r>
            <w:r w:rsidRPr="00AB4F26">
              <w:rPr>
                <w:color w:val="000000"/>
                <w:spacing w:val="9"/>
              </w:rPr>
              <w:t xml:space="preserve">которую он несет ответственность или (и) которая </w:t>
            </w:r>
            <w:r w:rsidRPr="00AB4F26">
              <w:rPr>
                <w:color w:val="000000"/>
                <w:spacing w:val="1"/>
              </w:rPr>
              <w:t xml:space="preserve">стала известна ему в связи с исполнением служебных </w:t>
            </w:r>
            <w:r w:rsidRPr="00AB4F26">
              <w:rPr>
                <w:color w:val="000000"/>
              </w:rPr>
              <w:t>обязанностей;</w:t>
            </w:r>
          </w:p>
          <w:p w:rsidR="00A67888" w:rsidRPr="00AB4F26" w:rsidRDefault="00901084" w:rsidP="00AB4F26">
            <w:pPr>
              <w:widowControl w:val="0"/>
              <w:shd w:val="clear" w:color="auto" w:fill="FFFFFF"/>
              <w:tabs>
                <w:tab w:val="left" w:pos="211"/>
              </w:tabs>
              <w:autoSpaceDE w:val="0"/>
              <w:autoSpaceDN w:val="0"/>
              <w:adjustRightInd w:val="0"/>
              <w:jc w:val="both"/>
              <w:rPr>
                <w:color w:val="000000"/>
              </w:rPr>
            </w:pPr>
            <w:r w:rsidRPr="00AB4F26">
              <w:rPr>
                <w:color w:val="000000"/>
                <w:spacing w:val="4"/>
              </w:rPr>
              <w:t>-</w:t>
            </w:r>
            <w:r w:rsidR="00A67888" w:rsidRPr="00AB4F26">
              <w:rPr>
                <w:color w:val="000000"/>
                <w:spacing w:val="5"/>
              </w:rPr>
              <w:t>гражданский</w:t>
            </w:r>
            <w:r w:rsidR="00A67888" w:rsidRPr="00AB4F26">
              <w:rPr>
                <w:color w:val="000000"/>
                <w:spacing w:val="4"/>
              </w:rPr>
              <w:t xml:space="preserve"> служащий не должен стремиться </w:t>
            </w:r>
            <w:r w:rsidR="00A67888" w:rsidRPr="00AB4F26">
              <w:rPr>
                <w:color w:val="000000"/>
                <w:spacing w:val="2"/>
              </w:rPr>
              <w:t xml:space="preserve">получить доступ к служебной информации, не </w:t>
            </w:r>
            <w:r w:rsidR="00A67888" w:rsidRPr="00AB4F26">
              <w:rPr>
                <w:color w:val="000000"/>
              </w:rPr>
              <w:t>относящейся к его компетенции;</w:t>
            </w:r>
          </w:p>
          <w:p w:rsidR="00A67888" w:rsidRPr="00AB4F26" w:rsidRDefault="00901084" w:rsidP="00AB4F26">
            <w:pPr>
              <w:widowControl w:val="0"/>
              <w:shd w:val="clear" w:color="auto" w:fill="FFFFFF"/>
              <w:tabs>
                <w:tab w:val="left" w:pos="211"/>
              </w:tabs>
              <w:autoSpaceDE w:val="0"/>
              <w:autoSpaceDN w:val="0"/>
              <w:adjustRightInd w:val="0"/>
              <w:jc w:val="both"/>
              <w:rPr>
                <w:color w:val="000000"/>
              </w:rPr>
            </w:pPr>
            <w:r w:rsidRPr="00AB4F26">
              <w:rPr>
                <w:color w:val="000000"/>
                <w:spacing w:val="-1"/>
              </w:rPr>
              <w:t>-</w:t>
            </w:r>
            <w:r w:rsidR="00A67888" w:rsidRPr="00AB4F26">
              <w:rPr>
                <w:color w:val="000000"/>
                <w:spacing w:val="5"/>
              </w:rPr>
              <w:t>гражданский</w:t>
            </w:r>
            <w:r w:rsidR="00A67888" w:rsidRPr="00AB4F26">
              <w:rPr>
                <w:color w:val="000000"/>
                <w:spacing w:val="-1"/>
              </w:rPr>
              <w:t xml:space="preserve"> служащий не должен использовать </w:t>
            </w:r>
            <w:r w:rsidR="00A67888" w:rsidRPr="00AB4F26">
              <w:rPr>
                <w:color w:val="000000"/>
                <w:spacing w:val="8"/>
              </w:rPr>
              <w:t xml:space="preserve">не по назначению информацию, которую он может </w:t>
            </w:r>
            <w:r w:rsidR="00A67888" w:rsidRPr="00AB4F26">
              <w:rPr>
                <w:color w:val="000000"/>
                <w:spacing w:val="1"/>
              </w:rPr>
              <w:t xml:space="preserve">получить при исполнении своих служебных </w:t>
            </w:r>
            <w:r w:rsidR="00A67888" w:rsidRPr="00AB4F26">
              <w:rPr>
                <w:color w:val="000000"/>
              </w:rPr>
              <w:t>обязанностей или в связи с ними;</w:t>
            </w:r>
          </w:p>
          <w:p w:rsidR="00A67888" w:rsidRPr="00AB4F26" w:rsidRDefault="00A67888" w:rsidP="00AB4F26">
            <w:pPr>
              <w:shd w:val="clear" w:color="auto" w:fill="FFFFFF"/>
              <w:ind w:firstLine="6"/>
              <w:jc w:val="both"/>
              <w:rPr>
                <w:color w:val="000000"/>
                <w:spacing w:val="8"/>
              </w:rPr>
            </w:pPr>
            <w:r w:rsidRPr="00AB4F26">
              <w:rPr>
                <w:color w:val="000000"/>
                <w:spacing w:val="1"/>
              </w:rPr>
              <w:t xml:space="preserve">-служащий не должен задерживать официальную    информацию, которая может или </w:t>
            </w:r>
            <w:r w:rsidRPr="00AB4F26">
              <w:rPr>
                <w:color w:val="000000"/>
              </w:rPr>
              <w:t>должна быть предана гласности</w:t>
            </w:r>
          </w:p>
        </w:tc>
      </w:tr>
      <w:tr w:rsidR="00A67888" w:rsidRPr="00AB4F26" w:rsidTr="00900FE2">
        <w:tc>
          <w:tcPr>
            <w:tcW w:w="2693" w:type="dxa"/>
          </w:tcPr>
          <w:p w:rsidR="00A67888" w:rsidRPr="00AB4F26" w:rsidRDefault="00A67888" w:rsidP="00AB4F26">
            <w:pPr>
              <w:shd w:val="clear" w:color="auto" w:fill="FFFFFF"/>
              <w:ind w:hanging="6"/>
              <w:rPr>
                <w:b/>
                <w:bCs/>
                <w:color w:val="000000"/>
                <w:spacing w:val="-11"/>
              </w:rPr>
            </w:pPr>
            <w:r w:rsidRPr="00AB4F26">
              <w:rPr>
                <w:b/>
                <w:bCs/>
                <w:color w:val="000000"/>
                <w:spacing w:val="-11"/>
              </w:rPr>
              <w:t xml:space="preserve">- интересы после прекращения </w:t>
            </w:r>
            <w:r w:rsidR="00532399" w:rsidRPr="00AB4F26">
              <w:rPr>
                <w:b/>
                <w:bCs/>
                <w:color w:val="000000"/>
                <w:spacing w:val="-11"/>
              </w:rPr>
              <w:t>гражданской</w:t>
            </w:r>
            <w:r w:rsidRPr="00AB4F26">
              <w:rPr>
                <w:b/>
                <w:bCs/>
                <w:color w:val="000000"/>
                <w:spacing w:val="-11"/>
              </w:rPr>
              <w:t xml:space="preserve"> службы</w:t>
            </w:r>
          </w:p>
        </w:tc>
        <w:tc>
          <w:tcPr>
            <w:tcW w:w="13041" w:type="dxa"/>
          </w:tcPr>
          <w:p w:rsidR="00A67888" w:rsidRPr="00AB4F26" w:rsidRDefault="00A67888" w:rsidP="00AB4F26">
            <w:pPr>
              <w:widowControl w:val="0"/>
              <w:numPr>
                <w:ilvl w:val="0"/>
                <w:numId w:val="6"/>
              </w:numPr>
              <w:shd w:val="clear" w:color="auto" w:fill="FFFFFF"/>
              <w:tabs>
                <w:tab w:val="left" w:pos="216"/>
              </w:tabs>
              <w:autoSpaceDE w:val="0"/>
              <w:autoSpaceDN w:val="0"/>
              <w:adjustRightInd w:val="0"/>
              <w:jc w:val="both"/>
              <w:rPr>
                <w:color w:val="000000"/>
              </w:rPr>
            </w:pPr>
            <w:r w:rsidRPr="00AB4F26">
              <w:rPr>
                <w:color w:val="000000"/>
                <w:spacing w:val="5"/>
              </w:rPr>
              <w:t>гражданский</w:t>
            </w:r>
            <w:r w:rsidRPr="00AB4F26">
              <w:rPr>
                <w:color w:val="000000"/>
                <w:spacing w:val="-1"/>
              </w:rPr>
              <w:t xml:space="preserve"> служащий не должен использовать </w:t>
            </w:r>
            <w:r w:rsidRPr="00AB4F26">
              <w:rPr>
                <w:color w:val="000000"/>
                <w:spacing w:val="5"/>
              </w:rPr>
              <w:t xml:space="preserve">свое нахождение на </w:t>
            </w:r>
            <w:r w:rsidR="00532399" w:rsidRPr="00AB4F26">
              <w:rPr>
                <w:color w:val="000000"/>
                <w:spacing w:val="5"/>
              </w:rPr>
              <w:t>гражданской</w:t>
            </w:r>
            <w:r w:rsidRPr="00AB4F26">
              <w:rPr>
                <w:color w:val="000000"/>
                <w:spacing w:val="5"/>
              </w:rPr>
              <w:t xml:space="preserve"> службе для </w:t>
            </w:r>
            <w:r w:rsidRPr="00AB4F26">
              <w:rPr>
                <w:color w:val="000000"/>
              </w:rPr>
              <w:t>получения предложений работы после ее завершения;</w:t>
            </w:r>
          </w:p>
          <w:p w:rsidR="00A67888" w:rsidRPr="00AB4F26" w:rsidRDefault="00A67888" w:rsidP="00AB4F26">
            <w:pPr>
              <w:widowControl w:val="0"/>
              <w:numPr>
                <w:ilvl w:val="0"/>
                <w:numId w:val="6"/>
              </w:numPr>
              <w:shd w:val="clear" w:color="auto" w:fill="FFFFFF"/>
              <w:tabs>
                <w:tab w:val="left" w:pos="216"/>
              </w:tabs>
              <w:autoSpaceDE w:val="0"/>
              <w:autoSpaceDN w:val="0"/>
              <w:adjustRightInd w:val="0"/>
              <w:jc w:val="both"/>
              <w:rPr>
                <w:color w:val="000000"/>
              </w:rPr>
            </w:pPr>
            <w:r w:rsidRPr="00AB4F26">
              <w:rPr>
                <w:color w:val="000000"/>
                <w:spacing w:val="5"/>
              </w:rPr>
              <w:t xml:space="preserve">гражданский служащий не должен допускать, чтобы  перспектива другой работы способствовала </w:t>
            </w:r>
            <w:r w:rsidRPr="00AB4F26">
              <w:rPr>
                <w:color w:val="000000"/>
                <w:spacing w:val="-1"/>
              </w:rPr>
              <w:t>реальному или потенциальному конфликту интересов, и в этой связи обязан:</w:t>
            </w:r>
          </w:p>
          <w:p w:rsidR="00A67888" w:rsidRPr="00AB4F26" w:rsidRDefault="00A67888" w:rsidP="00AB4F26">
            <w:pPr>
              <w:shd w:val="clear" w:color="auto" w:fill="FFFFFF"/>
              <w:jc w:val="both"/>
              <w:rPr>
                <w:color w:val="000000"/>
                <w:spacing w:val="6"/>
              </w:rPr>
            </w:pPr>
            <w:r w:rsidRPr="00AB4F26">
              <w:rPr>
                <w:color w:val="000000"/>
                <w:spacing w:val="1"/>
              </w:rPr>
              <w:t xml:space="preserve">а) незамедлительно доложить непосредственному </w:t>
            </w:r>
            <w:r w:rsidRPr="00AB4F26">
              <w:rPr>
                <w:color w:val="000000"/>
                <w:spacing w:val="4"/>
              </w:rPr>
              <w:t xml:space="preserve">руководителю о любом конкретном предложении </w:t>
            </w:r>
            <w:r w:rsidRPr="00AB4F26">
              <w:rPr>
                <w:color w:val="000000"/>
                <w:spacing w:val="6"/>
              </w:rPr>
              <w:t xml:space="preserve">работы после завершения </w:t>
            </w:r>
            <w:r w:rsidR="00532399" w:rsidRPr="00AB4F26">
              <w:rPr>
                <w:color w:val="000000"/>
                <w:spacing w:val="6"/>
              </w:rPr>
              <w:t>гражданской</w:t>
            </w:r>
            <w:r w:rsidRPr="00AB4F26">
              <w:rPr>
                <w:color w:val="000000"/>
                <w:spacing w:val="6"/>
              </w:rPr>
              <w:t xml:space="preserve"> службы,</w:t>
            </w:r>
          </w:p>
          <w:p w:rsidR="00A67888" w:rsidRPr="00E75135" w:rsidRDefault="00A67888" w:rsidP="00AB4F26">
            <w:pPr>
              <w:shd w:val="clear" w:color="auto" w:fill="FFFFFF"/>
              <w:jc w:val="both"/>
            </w:pPr>
            <w:r w:rsidRPr="00AB4F26">
              <w:rPr>
                <w:color w:val="000000"/>
                <w:spacing w:val="1"/>
              </w:rPr>
              <w:t xml:space="preserve"> и принять согласованное решение о совместимости </w:t>
            </w:r>
            <w:r w:rsidRPr="00AB4F26">
              <w:rPr>
                <w:color w:val="000000"/>
                <w:spacing w:val="10"/>
              </w:rPr>
              <w:t xml:space="preserve">предложения с дальнейшим прохождением </w:t>
            </w:r>
            <w:r w:rsidR="00532399" w:rsidRPr="00AB4F26">
              <w:rPr>
                <w:color w:val="000000"/>
                <w:spacing w:val="-1"/>
              </w:rPr>
              <w:t>гражданской</w:t>
            </w:r>
            <w:r w:rsidRPr="00AB4F26">
              <w:rPr>
                <w:color w:val="000000"/>
                <w:spacing w:val="-1"/>
              </w:rPr>
              <w:t xml:space="preserve"> службы;</w:t>
            </w:r>
          </w:p>
          <w:p w:rsidR="00A67888" w:rsidRPr="00E75135" w:rsidRDefault="00A67888" w:rsidP="00AB4F26">
            <w:pPr>
              <w:shd w:val="clear" w:color="auto" w:fill="FFFFFF"/>
              <w:jc w:val="both"/>
            </w:pPr>
            <w:r w:rsidRPr="00AB4F26">
              <w:rPr>
                <w:color w:val="000000"/>
                <w:spacing w:val="2"/>
              </w:rPr>
              <w:t xml:space="preserve">б) сообщить руководителю о своем согласии на </w:t>
            </w:r>
            <w:r w:rsidRPr="00AB4F26">
              <w:rPr>
                <w:color w:val="000000"/>
              </w:rPr>
              <w:t>предложение работы и принять меры к недопущению возникновения конфликта интересов;</w:t>
            </w:r>
          </w:p>
          <w:p w:rsidR="00A67888" w:rsidRPr="00AB4F26" w:rsidRDefault="00A67888" w:rsidP="00AB4F26">
            <w:pPr>
              <w:widowControl w:val="0"/>
              <w:numPr>
                <w:ilvl w:val="0"/>
                <w:numId w:val="7"/>
              </w:numPr>
              <w:shd w:val="clear" w:color="auto" w:fill="FFFFFF"/>
              <w:tabs>
                <w:tab w:val="left" w:pos="307"/>
              </w:tabs>
              <w:autoSpaceDE w:val="0"/>
              <w:autoSpaceDN w:val="0"/>
              <w:adjustRightInd w:val="0"/>
              <w:jc w:val="both"/>
              <w:rPr>
                <w:color w:val="000000"/>
              </w:rPr>
            </w:pPr>
            <w:r w:rsidRPr="00AB4F26">
              <w:rPr>
                <w:color w:val="000000"/>
                <w:spacing w:val="2"/>
              </w:rPr>
              <w:t xml:space="preserve">бывший </w:t>
            </w:r>
            <w:r w:rsidRPr="00AB4F26">
              <w:rPr>
                <w:color w:val="000000"/>
                <w:spacing w:val="5"/>
              </w:rPr>
              <w:t>гражданский</w:t>
            </w:r>
            <w:r w:rsidRPr="00AB4F26">
              <w:rPr>
                <w:color w:val="000000"/>
                <w:spacing w:val="2"/>
              </w:rPr>
              <w:t xml:space="preserve"> служащий не должен действовать от </w:t>
            </w:r>
            <w:proofErr w:type="gramStart"/>
            <w:r w:rsidRPr="00AB4F26">
              <w:rPr>
                <w:color w:val="000000"/>
                <w:spacing w:val="2"/>
              </w:rPr>
              <w:t>имени</w:t>
            </w:r>
            <w:proofErr w:type="gramEnd"/>
            <w:r w:rsidRPr="00AB4F26">
              <w:rPr>
                <w:color w:val="000000"/>
                <w:spacing w:val="2"/>
              </w:rPr>
              <w:t xml:space="preserve"> какого бы то ни было лица или </w:t>
            </w:r>
            <w:r w:rsidRPr="00AB4F26">
              <w:rPr>
                <w:color w:val="000000"/>
                <w:spacing w:val="5"/>
              </w:rPr>
              <w:t xml:space="preserve">организации в деле, по которому он действовал или </w:t>
            </w:r>
            <w:r w:rsidRPr="00AB4F26">
              <w:rPr>
                <w:color w:val="000000"/>
                <w:spacing w:val="6"/>
              </w:rPr>
              <w:t xml:space="preserve">консультировал от имени </w:t>
            </w:r>
            <w:r w:rsidR="00532399" w:rsidRPr="00AB4F26">
              <w:rPr>
                <w:color w:val="000000"/>
                <w:spacing w:val="6"/>
              </w:rPr>
              <w:t>гражданской</w:t>
            </w:r>
            <w:r w:rsidRPr="00AB4F26">
              <w:rPr>
                <w:color w:val="000000"/>
                <w:spacing w:val="6"/>
              </w:rPr>
              <w:t xml:space="preserve"> службы, </w:t>
            </w:r>
            <w:r w:rsidRPr="00AB4F26">
              <w:rPr>
                <w:color w:val="000000"/>
                <w:spacing w:val="10"/>
              </w:rPr>
              <w:t xml:space="preserve">что дало бы дополнительные преимущества этому </w:t>
            </w:r>
            <w:r w:rsidRPr="00AB4F26">
              <w:rPr>
                <w:color w:val="000000"/>
              </w:rPr>
              <w:t>лицу или этой организации;</w:t>
            </w:r>
          </w:p>
          <w:p w:rsidR="00A67888" w:rsidRPr="00AB4F26" w:rsidRDefault="00A67888" w:rsidP="00AB372E">
            <w:pPr>
              <w:shd w:val="clear" w:color="auto" w:fill="FFFFFF"/>
              <w:jc w:val="both"/>
              <w:rPr>
                <w:color w:val="000000"/>
                <w:spacing w:val="1"/>
              </w:rPr>
            </w:pPr>
            <w:r w:rsidRPr="00AB4F26">
              <w:rPr>
                <w:color w:val="000000"/>
              </w:rPr>
              <w:t xml:space="preserve">- </w:t>
            </w:r>
            <w:r w:rsidRPr="00AB4F26">
              <w:rPr>
                <w:color w:val="000000"/>
                <w:spacing w:val="4"/>
              </w:rPr>
              <w:t xml:space="preserve">бывший </w:t>
            </w:r>
            <w:r w:rsidRPr="00AB4F26">
              <w:rPr>
                <w:color w:val="000000"/>
                <w:spacing w:val="5"/>
              </w:rPr>
              <w:t>гражданский</w:t>
            </w:r>
            <w:r w:rsidRPr="00AB4F26">
              <w:rPr>
                <w:color w:val="000000"/>
                <w:spacing w:val="4"/>
              </w:rPr>
              <w:t xml:space="preserve"> служащий не должен </w:t>
            </w:r>
            <w:r w:rsidRPr="00AB4F26">
              <w:rPr>
                <w:color w:val="000000"/>
                <w:spacing w:val="1"/>
              </w:rPr>
              <w:t xml:space="preserve">использовать или распространять конфиденциальную </w:t>
            </w:r>
            <w:r w:rsidRPr="00AB4F26">
              <w:rPr>
                <w:color w:val="000000"/>
                <w:spacing w:val="2"/>
              </w:rPr>
              <w:t xml:space="preserve">информацию, полученную им в качестве </w:t>
            </w:r>
            <w:r w:rsidR="00901084" w:rsidRPr="00AB4F26">
              <w:rPr>
                <w:color w:val="000000"/>
                <w:spacing w:val="1"/>
              </w:rPr>
              <w:t>гражданского</w:t>
            </w:r>
            <w:r w:rsidRPr="00AB4F26">
              <w:rPr>
                <w:color w:val="000000"/>
                <w:spacing w:val="1"/>
              </w:rPr>
              <w:t xml:space="preserve"> служащего, кроме случаев </w:t>
            </w:r>
            <w:r w:rsidRPr="00AB4F26">
              <w:rPr>
                <w:color w:val="000000"/>
                <w:spacing w:val="-1"/>
              </w:rPr>
              <w:t xml:space="preserve">специального разрешения на ее использование в </w:t>
            </w:r>
            <w:r w:rsidRPr="00AB4F26">
              <w:rPr>
                <w:color w:val="000000"/>
              </w:rPr>
              <w:t>соответствии с законодательством</w:t>
            </w:r>
          </w:p>
        </w:tc>
      </w:tr>
      <w:tr w:rsidR="00A67888" w:rsidRPr="00AB4F26" w:rsidTr="00900FE2">
        <w:tc>
          <w:tcPr>
            <w:tcW w:w="2693" w:type="dxa"/>
          </w:tcPr>
          <w:p w:rsidR="00A67888" w:rsidRPr="00AB4F26" w:rsidRDefault="00A67888" w:rsidP="00AB4F26">
            <w:pPr>
              <w:shd w:val="clear" w:color="auto" w:fill="FFFFFF"/>
              <w:ind w:hanging="6"/>
              <w:rPr>
                <w:b/>
                <w:bCs/>
                <w:color w:val="000000"/>
                <w:spacing w:val="-11"/>
              </w:rPr>
            </w:pPr>
            <w:r w:rsidRPr="00AB4F26">
              <w:rPr>
                <w:b/>
                <w:bCs/>
                <w:color w:val="000000"/>
                <w:spacing w:val="-11"/>
              </w:rPr>
              <w:t xml:space="preserve">- отношения с бывшими </w:t>
            </w:r>
            <w:r w:rsidR="00CD0712" w:rsidRPr="00AB4F26">
              <w:rPr>
                <w:b/>
                <w:bCs/>
                <w:color w:val="000000"/>
                <w:spacing w:val="-11"/>
              </w:rPr>
              <w:t>гражданскими</w:t>
            </w:r>
            <w:r w:rsidRPr="00AB4F26">
              <w:rPr>
                <w:b/>
                <w:bCs/>
                <w:color w:val="000000"/>
                <w:spacing w:val="-11"/>
              </w:rPr>
              <w:t xml:space="preserve"> служащими</w:t>
            </w:r>
          </w:p>
        </w:tc>
        <w:tc>
          <w:tcPr>
            <w:tcW w:w="13041" w:type="dxa"/>
          </w:tcPr>
          <w:p w:rsidR="00A67888" w:rsidRPr="00AB4F26" w:rsidRDefault="00A67888" w:rsidP="00AB4F26">
            <w:pPr>
              <w:widowControl w:val="0"/>
              <w:numPr>
                <w:ilvl w:val="0"/>
                <w:numId w:val="6"/>
              </w:numPr>
              <w:shd w:val="clear" w:color="auto" w:fill="FFFFFF"/>
              <w:tabs>
                <w:tab w:val="left" w:pos="216"/>
              </w:tabs>
              <w:autoSpaceDE w:val="0"/>
              <w:autoSpaceDN w:val="0"/>
              <w:adjustRightInd w:val="0"/>
              <w:jc w:val="both"/>
              <w:rPr>
                <w:color w:val="000000"/>
                <w:spacing w:val="-1"/>
              </w:rPr>
            </w:pPr>
            <w:r w:rsidRPr="00AB4F26">
              <w:rPr>
                <w:color w:val="000000"/>
                <w:spacing w:val="1"/>
              </w:rPr>
              <w:t xml:space="preserve"> </w:t>
            </w:r>
            <w:r w:rsidRPr="00AB4F26">
              <w:rPr>
                <w:color w:val="000000"/>
                <w:spacing w:val="5"/>
              </w:rPr>
              <w:t>гражданский</w:t>
            </w:r>
            <w:r w:rsidRPr="00AB4F26">
              <w:rPr>
                <w:color w:val="000000"/>
                <w:spacing w:val="1"/>
              </w:rPr>
              <w:t xml:space="preserve"> служащий не должен оказывать </w:t>
            </w:r>
            <w:r w:rsidRPr="00AB4F26">
              <w:rPr>
                <w:color w:val="000000"/>
                <w:spacing w:val="18"/>
              </w:rPr>
              <w:t xml:space="preserve">особое внимание бывшим </w:t>
            </w:r>
            <w:r w:rsidR="00901084" w:rsidRPr="00AB4F26">
              <w:rPr>
                <w:color w:val="000000"/>
                <w:spacing w:val="18"/>
              </w:rPr>
              <w:t>гражданским</w:t>
            </w:r>
            <w:r w:rsidRPr="00AB4F26">
              <w:rPr>
                <w:color w:val="000000"/>
                <w:spacing w:val="18"/>
              </w:rPr>
              <w:t xml:space="preserve"> </w:t>
            </w:r>
            <w:r w:rsidRPr="00AB4F26">
              <w:rPr>
                <w:color w:val="000000"/>
                <w:spacing w:val="22"/>
              </w:rPr>
              <w:t xml:space="preserve">служащим и предоставлять им доступ в </w:t>
            </w:r>
            <w:r w:rsidRPr="00AB4F26">
              <w:rPr>
                <w:color w:val="000000"/>
                <w:spacing w:val="6"/>
              </w:rPr>
              <w:t xml:space="preserve">государственный орган, если это может создать </w:t>
            </w:r>
            <w:r w:rsidRPr="00AB4F26">
              <w:rPr>
                <w:color w:val="000000"/>
                <w:spacing w:val="-1"/>
              </w:rPr>
              <w:t>конфликт интересов</w:t>
            </w:r>
          </w:p>
        </w:tc>
      </w:tr>
    </w:tbl>
    <w:p w:rsidR="004E446E" w:rsidRPr="00981476" w:rsidRDefault="004E446E" w:rsidP="004E446E">
      <w:pPr>
        <w:autoSpaceDE w:val="0"/>
        <w:autoSpaceDN w:val="0"/>
        <w:adjustRightInd w:val="0"/>
        <w:ind w:right="-739" w:firstLine="708"/>
        <w:jc w:val="both"/>
        <w:outlineLvl w:val="1"/>
        <w:rPr>
          <w:sz w:val="28"/>
          <w:szCs w:val="28"/>
        </w:rPr>
        <w:sectPr w:rsidR="004E446E" w:rsidRPr="00981476" w:rsidSect="00EB7205">
          <w:pgSz w:w="16838" w:h="11906" w:orient="landscape"/>
          <w:pgMar w:top="1134" w:right="1134" w:bottom="567" w:left="567" w:header="709" w:footer="709" w:gutter="0"/>
          <w:cols w:space="708"/>
          <w:docGrid w:linePitch="360"/>
        </w:sectPr>
      </w:pPr>
      <w:bookmarkStart w:id="5" w:name="_GoBack"/>
      <w:bookmarkEnd w:id="5"/>
    </w:p>
    <w:p w:rsidR="00AF4D65" w:rsidRDefault="00AF4D65" w:rsidP="00EB7205">
      <w:pPr>
        <w:ind w:firstLine="708"/>
        <w:jc w:val="both"/>
        <w:rPr>
          <w:sz w:val="28"/>
          <w:szCs w:val="28"/>
        </w:rPr>
      </w:pPr>
    </w:p>
    <w:sectPr w:rsidR="00AF4D65" w:rsidSect="002C1348">
      <w:pgSz w:w="11906" w:h="16838"/>
      <w:pgMar w:top="1134"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5DB" w:rsidRDefault="001755DB">
      <w:r>
        <w:separator/>
      </w:r>
    </w:p>
  </w:endnote>
  <w:endnote w:type="continuationSeparator" w:id="0">
    <w:p w:rsidR="001755DB" w:rsidRDefault="00175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5DB" w:rsidRDefault="001755DB">
      <w:r>
        <w:separator/>
      </w:r>
    </w:p>
  </w:footnote>
  <w:footnote w:type="continuationSeparator" w:id="0">
    <w:p w:rsidR="001755DB" w:rsidRDefault="001755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509" w:rsidRDefault="00533509" w:rsidP="00B617A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52</w:t>
    </w:r>
    <w:r>
      <w:rPr>
        <w:rStyle w:val="a6"/>
      </w:rPr>
      <w:fldChar w:fldCharType="end"/>
    </w:r>
  </w:p>
  <w:p w:rsidR="00533509" w:rsidRDefault="0053350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509" w:rsidRDefault="00533509">
    <w:pPr>
      <w:pStyle w:val="a4"/>
      <w:jc w:val="center"/>
    </w:pPr>
  </w:p>
  <w:p w:rsidR="00533509" w:rsidRDefault="0053350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509" w:rsidRDefault="00533509">
    <w:pPr>
      <w:pStyle w:val="a4"/>
      <w:jc w:val="center"/>
    </w:pPr>
  </w:p>
  <w:p w:rsidR="00533509" w:rsidRDefault="0053350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A9EBCDE"/>
    <w:lvl w:ilvl="0">
      <w:numFmt w:val="bullet"/>
      <w:lvlText w:val="*"/>
      <w:lvlJc w:val="left"/>
    </w:lvl>
  </w:abstractNum>
  <w:abstractNum w:abstractNumId="1">
    <w:nsid w:val="060B0E9F"/>
    <w:multiLevelType w:val="hybridMultilevel"/>
    <w:tmpl w:val="E978310C"/>
    <w:lvl w:ilvl="0" w:tplc="0608E33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
    <w:nsid w:val="0C1E0997"/>
    <w:multiLevelType w:val="hybridMultilevel"/>
    <w:tmpl w:val="13888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FF740F"/>
    <w:multiLevelType w:val="multilevel"/>
    <w:tmpl w:val="45F0542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314A3E"/>
    <w:multiLevelType w:val="multilevel"/>
    <w:tmpl w:val="5FF2344A"/>
    <w:lvl w:ilvl="0">
      <w:start w:val="1"/>
      <w:numFmt w:val="decimal"/>
      <w:lvlText w:val="%1."/>
      <w:lvlJc w:val="left"/>
      <w:pPr>
        <w:ind w:left="1440" w:hanging="360"/>
      </w:pPr>
      <w:rPr>
        <w:rFonts w:hint="default"/>
        <w:sz w:val="26"/>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5">
    <w:nsid w:val="537C001D"/>
    <w:multiLevelType w:val="hybridMultilevel"/>
    <w:tmpl w:val="073CFD78"/>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5C045F08"/>
    <w:multiLevelType w:val="hybridMultilevel"/>
    <w:tmpl w:val="8DD4A240"/>
    <w:lvl w:ilvl="0" w:tplc="0A4C6816">
      <w:start w:val="1"/>
      <w:numFmt w:val="upperRoman"/>
      <w:lvlText w:val="%1."/>
      <w:lvlJc w:val="left"/>
      <w:pPr>
        <w:ind w:left="1080" w:hanging="72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640EEF"/>
    <w:multiLevelType w:val="multilevel"/>
    <w:tmpl w:val="1758F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825756"/>
    <w:multiLevelType w:val="hybridMultilevel"/>
    <w:tmpl w:val="8E4215FC"/>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5"/>
  </w:num>
  <w:num w:numId="2">
    <w:abstractNumId w:val="8"/>
  </w:num>
  <w:num w:numId="3">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307"/>
        <w:lvlJc w:val="left"/>
        <w:rPr>
          <w:rFonts w:ascii="Times New Roman" w:hAnsi="Times New Roman" w:cs="Times New Roman" w:hint="default"/>
        </w:rPr>
      </w:lvl>
    </w:lvlOverride>
  </w:num>
  <w:num w:numId="8">
    <w:abstractNumId w:val="7"/>
  </w:num>
  <w:num w:numId="9">
    <w:abstractNumId w:val="3"/>
  </w:num>
  <w:num w:numId="10">
    <w:abstractNumId w:val="1"/>
  </w:num>
  <w:num w:numId="11">
    <w:abstractNumId w:val="2"/>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83A"/>
    <w:rsid w:val="00002621"/>
    <w:rsid w:val="00013B5D"/>
    <w:rsid w:val="00014CBC"/>
    <w:rsid w:val="000362C2"/>
    <w:rsid w:val="000444C6"/>
    <w:rsid w:val="00047997"/>
    <w:rsid w:val="0006394A"/>
    <w:rsid w:val="00065A0F"/>
    <w:rsid w:val="00065ECE"/>
    <w:rsid w:val="000709C5"/>
    <w:rsid w:val="00074822"/>
    <w:rsid w:val="000855DD"/>
    <w:rsid w:val="00092C67"/>
    <w:rsid w:val="000B16C6"/>
    <w:rsid w:val="000C20C6"/>
    <w:rsid w:val="000D0768"/>
    <w:rsid w:val="000D6AB8"/>
    <w:rsid w:val="000D76A9"/>
    <w:rsid w:val="000E3E75"/>
    <w:rsid w:val="000E3EF0"/>
    <w:rsid w:val="000E456B"/>
    <w:rsid w:val="000F4B30"/>
    <w:rsid w:val="000F6B3A"/>
    <w:rsid w:val="000F756D"/>
    <w:rsid w:val="00120649"/>
    <w:rsid w:val="00130EDD"/>
    <w:rsid w:val="00134FDE"/>
    <w:rsid w:val="0014276D"/>
    <w:rsid w:val="00143945"/>
    <w:rsid w:val="00162202"/>
    <w:rsid w:val="00164707"/>
    <w:rsid w:val="00164CD2"/>
    <w:rsid w:val="00165F89"/>
    <w:rsid w:val="00170551"/>
    <w:rsid w:val="00172DBE"/>
    <w:rsid w:val="001755DB"/>
    <w:rsid w:val="00176EBD"/>
    <w:rsid w:val="00184C13"/>
    <w:rsid w:val="001855E0"/>
    <w:rsid w:val="0018701E"/>
    <w:rsid w:val="00194494"/>
    <w:rsid w:val="001A10A2"/>
    <w:rsid w:val="001A11D8"/>
    <w:rsid w:val="001A7824"/>
    <w:rsid w:val="001B0FE6"/>
    <w:rsid w:val="001B2BA0"/>
    <w:rsid w:val="001B2CC7"/>
    <w:rsid w:val="001B76BB"/>
    <w:rsid w:val="001C1D13"/>
    <w:rsid w:val="001D0ABB"/>
    <w:rsid w:val="001E602E"/>
    <w:rsid w:val="001E6A73"/>
    <w:rsid w:val="001F0CB5"/>
    <w:rsid w:val="001F439B"/>
    <w:rsid w:val="001F53B6"/>
    <w:rsid w:val="00200DC7"/>
    <w:rsid w:val="00204BF4"/>
    <w:rsid w:val="00204ECC"/>
    <w:rsid w:val="002100E1"/>
    <w:rsid w:val="002158CF"/>
    <w:rsid w:val="00223127"/>
    <w:rsid w:val="002313FB"/>
    <w:rsid w:val="00231D5F"/>
    <w:rsid w:val="00233397"/>
    <w:rsid w:val="00233F5E"/>
    <w:rsid w:val="00237539"/>
    <w:rsid w:val="0024087C"/>
    <w:rsid w:val="00246D3E"/>
    <w:rsid w:val="002477D9"/>
    <w:rsid w:val="00274F02"/>
    <w:rsid w:val="00281AD4"/>
    <w:rsid w:val="00282BE8"/>
    <w:rsid w:val="00284E8D"/>
    <w:rsid w:val="0028793F"/>
    <w:rsid w:val="00297852"/>
    <w:rsid w:val="002A4F76"/>
    <w:rsid w:val="002A6203"/>
    <w:rsid w:val="002B3840"/>
    <w:rsid w:val="002C1348"/>
    <w:rsid w:val="002C3607"/>
    <w:rsid w:val="002C58C7"/>
    <w:rsid w:val="002C7B99"/>
    <w:rsid w:val="002E2B21"/>
    <w:rsid w:val="002E5C09"/>
    <w:rsid w:val="002F78B1"/>
    <w:rsid w:val="00304E77"/>
    <w:rsid w:val="003052F1"/>
    <w:rsid w:val="00307942"/>
    <w:rsid w:val="00311CA6"/>
    <w:rsid w:val="00315891"/>
    <w:rsid w:val="00315C6C"/>
    <w:rsid w:val="00317FDA"/>
    <w:rsid w:val="0032109C"/>
    <w:rsid w:val="0033327C"/>
    <w:rsid w:val="00336F3E"/>
    <w:rsid w:val="00345935"/>
    <w:rsid w:val="003573B9"/>
    <w:rsid w:val="00360DEB"/>
    <w:rsid w:val="003716B3"/>
    <w:rsid w:val="00371F11"/>
    <w:rsid w:val="003857CB"/>
    <w:rsid w:val="003872D0"/>
    <w:rsid w:val="0038753C"/>
    <w:rsid w:val="00387616"/>
    <w:rsid w:val="00392F87"/>
    <w:rsid w:val="00395B53"/>
    <w:rsid w:val="00396D8D"/>
    <w:rsid w:val="003B4D51"/>
    <w:rsid w:val="003B57F1"/>
    <w:rsid w:val="003C2CBF"/>
    <w:rsid w:val="003C6B0C"/>
    <w:rsid w:val="003D2428"/>
    <w:rsid w:val="003E68DE"/>
    <w:rsid w:val="003E7316"/>
    <w:rsid w:val="00401515"/>
    <w:rsid w:val="00401C3E"/>
    <w:rsid w:val="0040401B"/>
    <w:rsid w:val="00413355"/>
    <w:rsid w:val="004177D4"/>
    <w:rsid w:val="004403A3"/>
    <w:rsid w:val="0044158E"/>
    <w:rsid w:val="004423E4"/>
    <w:rsid w:val="0044293A"/>
    <w:rsid w:val="004623D6"/>
    <w:rsid w:val="00475980"/>
    <w:rsid w:val="00476624"/>
    <w:rsid w:val="004813AF"/>
    <w:rsid w:val="00495471"/>
    <w:rsid w:val="004971E9"/>
    <w:rsid w:val="004A115A"/>
    <w:rsid w:val="004A12E8"/>
    <w:rsid w:val="004A3E82"/>
    <w:rsid w:val="004A5786"/>
    <w:rsid w:val="004A5AB3"/>
    <w:rsid w:val="004B374F"/>
    <w:rsid w:val="004C5C6E"/>
    <w:rsid w:val="004C645B"/>
    <w:rsid w:val="004D1D64"/>
    <w:rsid w:val="004D331B"/>
    <w:rsid w:val="004E0EA7"/>
    <w:rsid w:val="004E446E"/>
    <w:rsid w:val="004F46AC"/>
    <w:rsid w:val="0050059B"/>
    <w:rsid w:val="005063C1"/>
    <w:rsid w:val="00506644"/>
    <w:rsid w:val="00523BAE"/>
    <w:rsid w:val="00532399"/>
    <w:rsid w:val="00533509"/>
    <w:rsid w:val="005460DD"/>
    <w:rsid w:val="005466CE"/>
    <w:rsid w:val="005519DB"/>
    <w:rsid w:val="0056324C"/>
    <w:rsid w:val="0057561E"/>
    <w:rsid w:val="00576105"/>
    <w:rsid w:val="00591229"/>
    <w:rsid w:val="00594A69"/>
    <w:rsid w:val="00594DDE"/>
    <w:rsid w:val="005A0605"/>
    <w:rsid w:val="005A5A1E"/>
    <w:rsid w:val="005B0E95"/>
    <w:rsid w:val="005B212D"/>
    <w:rsid w:val="005B4068"/>
    <w:rsid w:val="005D25C7"/>
    <w:rsid w:val="005D4618"/>
    <w:rsid w:val="005E031D"/>
    <w:rsid w:val="005F4610"/>
    <w:rsid w:val="005F5F54"/>
    <w:rsid w:val="005F74FA"/>
    <w:rsid w:val="00603A8F"/>
    <w:rsid w:val="00604DA4"/>
    <w:rsid w:val="006063C9"/>
    <w:rsid w:val="006066A4"/>
    <w:rsid w:val="0062718C"/>
    <w:rsid w:val="00636029"/>
    <w:rsid w:val="00637947"/>
    <w:rsid w:val="0064073F"/>
    <w:rsid w:val="0065154D"/>
    <w:rsid w:val="006600E9"/>
    <w:rsid w:val="00664615"/>
    <w:rsid w:val="00671181"/>
    <w:rsid w:val="00672BB7"/>
    <w:rsid w:val="00681557"/>
    <w:rsid w:val="00687890"/>
    <w:rsid w:val="006B1060"/>
    <w:rsid w:val="006B5364"/>
    <w:rsid w:val="006B7DB1"/>
    <w:rsid w:val="006C4B45"/>
    <w:rsid w:val="006C554A"/>
    <w:rsid w:val="006C5973"/>
    <w:rsid w:val="006F7418"/>
    <w:rsid w:val="007054DD"/>
    <w:rsid w:val="00713E34"/>
    <w:rsid w:val="00717569"/>
    <w:rsid w:val="00721545"/>
    <w:rsid w:val="00731233"/>
    <w:rsid w:val="007411F9"/>
    <w:rsid w:val="00747FE4"/>
    <w:rsid w:val="007547B4"/>
    <w:rsid w:val="00763A94"/>
    <w:rsid w:val="00764FF3"/>
    <w:rsid w:val="0077283A"/>
    <w:rsid w:val="007813C0"/>
    <w:rsid w:val="007872A9"/>
    <w:rsid w:val="00791734"/>
    <w:rsid w:val="00791D4B"/>
    <w:rsid w:val="00796684"/>
    <w:rsid w:val="007A08D1"/>
    <w:rsid w:val="007A1976"/>
    <w:rsid w:val="007A5B27"/>
    <w:rsid w:val="007A5C92"/>
    <w:rsid w:val="007B5C05"/>
    <w:rsid w:val="007C0A12"/>
    <w:rsid w:val="007E1658"/>
    <w:rsid w:val="0080249C"/>
    <w:rsid w:val="00825010"/>
    <w:rsid w:val="00842B73"/>
    <w:rsid w:val="00845D6A"/>
    <w:rsid w:val="008639B2"/>
    <w:rsid w:val="00874B64"/>
    <w:rsid w:val="00880770"/>
    <w:rsid w:val="00882314"/>
    <w:rsid w:val="008836E9"/>
    <w:rsid w:val="008A5667"/>
    <w:rsid w:val="008B1DBD"/>
    <w:rsid w:val="008B411C"/>
    <w:rsid w:val="008B5A2B"/>
    <w:rsid w:val="008D4695"/>
    <w:rsid w:val="008D50A0"/>
    <w:rsid w:val="008E04E0"/>
    <w:rsid w:val="008E0B10"/>
    <w:rsid w:val="008F1981"/>
    <w:rsid w:val="00900FE2"/>
    <w:rsid w:val="00901084"/>
    <w:rsid w:val="00901EF3"/>
    <w:rsid w:val="00905445"/>
    <w:rsid w:val="0090720D"/>
    <w:rsid w:val="00907E4E"/>
    <w:rsid w:val="009139F4"/>
    <w:rsid w:val="00921BFC"/>
    <w:rsid w:val="00925F51"/>
    <w:rsid w:val="00926193"/>
    <w:rsid w:val="009314E3"/>
    <w:rsid w:val="0093564F"/>
    <w:rsid w:val="00935C9D"/>
    <w:rsid w:val="00941720"/>
    <w:rsid w:val="00952895"/>
    <w:rsid w:val="00961C31"/>
    <w:rsid w:val="00966063"/>
    <w:rsid w:val="00981476"/>
    <w:rsid w:val="00981E02"/>
    <w:rsid w:val="009867B5"/>
    <w:rsid w:val="009870F2"/>
    <w:rsid w:val="00991AD3"/>
    <w:rsid w:val="009A15A9"/>
    <w:rsid w:val="009A53C6"/>
    <w:rsid w:val="009B4CFC"/>
    <w:rsid w:val="009C2D7E"/>
    <w:rsid w:val="009D4420"/>
    <w:rsid w:val="009E606F"/>
    <w:rsid w:val="009F04BA"/>
    <w:rsid w:val="009F1876"/>
    <w:rsid w:val="009F30F5"/>
    <w:rsid w:val="00A000B7"/>
    <w:rsid w:val="00A06E87"/>
    <w:rsid w:val="00A13F25"/>
    <w:rsid w:val="00A23809"/>
    <w:rsid w:val="00A26235"/>
    <w:rsid w:val="00A37961"/>
    <w:rsid w:val="00A51019"/>
    <w:rsid w:val="00A64B7A"/>
    <w:rsid w:val="00A67356"/>
    <w:rsid w:val="00A676EF"/>
    <w:rsid w:val="00A67888"/>
    <w:rsid w:val="00A717EC"/>
    <w:rsid w:val="00A82041"/>
    <w:rsid w:val="00A82165"/>
    <w:rsid w:val="00A91F25"/>
    <w:rsid w:val="00AA066B"/>
    <w:rsid w:val="00AB2909"/>
    <w:rsid w:val="00AB310A"/>
    <w:rsid w:val="00AB372E"/>
    <w:rsid w:val="00AB4F26"/>
    <w:rsid w:val="00AC3091"/>
    <w:rsid w:val="00AC5552"/>
    <w:rsid w:val="00AD276B"/>
    <w:rsid w:val="00AD6E03"/>
    <w:rsid w:val="00AE63DC"/>
    <w:rsid w:val="00AE714D"/>
    <w:rsid w:val="00AF33B2"/>
    <w:rsid w:val="00AF4D65"/>
    <w:rsid w:val="00B12863"/>
    <w:rsid w:val="00B1396C"/>
    <w:rsid w:val="00B24B09"/>
    <w:rsid w:val="00B3619D"/>
    <w:rsid w:val="00B4336E"/>
    <w:rsid w:val="00B45509"/>
    <w:rsid w:val="00B54899"/>
    <w:rsid w:val="00B617A9"/>
    <w:rsid w:val="00B67CF0"/>
    <w:rsid w:val="00B8524D"/>
    <w:rsid w:val="00B8730F"/>
    <w:rsid w:val="00B90C58"/>
    <w:rsid w:val="00B97642"/>
    <w:rsid w:val="00BA071F"/>
    <w:rsid w:val="00BB29E2"/>
    <w:rsid w:val="00BC4F9F"/>
    <w:rsid w:val="00BD0F72"/>
    <w:rsid w:val="00BD2494"/>
    <w:rsid w:val="00BD3791"/>
    <w:rsid w:val="00BD5F86"/>
    <w:rsid w:val="00BD742A"/>
    <w:rsid w:val="00BE21AC"/>
    <w:rsid w:val="00BE2732"/>
    <w:rsid w:val="00BE2FBB"/>
    <w:rsid w:val="00BE2FE3"/>
    <w:rsid w:val="00BF60C2"/>
    <w:rsid w:val="00C00328"/>
    <w:rsid w:val="00C160C0"/>
    <w:rsid w:val="00C21133"/>
    <w:rsid w:val="00C40526"/>
    <w:rsid w:val="00C437A3"/>
    <w:rsid w:val="00C47CD7"/>
    <w:rsid w:val="00C50266"/>
    <w:rsid w:val="00C55D50"/>
    <w:rsid w:val="00C56000"/>
    <w:rsid w:val="00C56712"/>
    <w:rsid w:val="00C604E1"/>
    <w:rsid w:val="00C706E8"/>
    <w:rsid w:val="00C70DC6"/>
    <w:rsid w:val="00C750DB"/>
    <w:rsid w:val="00C829B0"/>
    <w:rsid w:val="00C94E05"/>
    <w:rsid w:val="00C95464"/>
    <w:rsid w:val="00CA44F7"/>
    <w:rsid w:val="00CB096E"/>
    <w:rsid w:val="00CB162A"/>
    <w:rsid w:val="00CB4EB8"/>
    <w:rsid w:val="00CB5AE7"/>
    <w:rsid w:val="00CB5E6E"/>
    <w:rsid w:val="00CC0199"/>
    <w:rsid w:val="00CD0712"/>
    <w:rsid w:val="00CE048F"/>
    <w:rsid w:val="00CE1460"/>
    <w:rsid w:val="00CE3FE4"/>
    <w:rsid w:val="00CF2E46"/>
    <w:rsid w:val="00CF2FF6"/>
    <w:rsid w:val="00CF59C6"/>
    <w:rsid w:val="00CF65F8"/>
    <w:rsid w:val="00D009C1"/>
    <w:rsid w:val="00D01F16"/>
    <w:rsid w:val="00D0551E"/>
    <w:rsid w:val="00D130D5"/>
    <w:rsid w:val="00D15D7D"/>
    <w:rsid w:val="00D24F64"/>
    <w:rsid w:val="00D25438"/>
    <w:rsid w:val="00D42DAD"/>
    <w:rsid w:val="00D442CC"/>
    <w:rsid w:val="00D45EF0"/>
    <w:rsid w:val="00D4663C"/>
    <w:rsid w:val="00D55E1A"/>
    <w:rsid w:val="00D6069B"/>
    <w:rsid w:val="00D66F70"/>
    <w:rsid w:val="00D711E7"/>
    <w:rsid w:val="00D73544"/>
    <w:rsid w:val="00DA385C"/>
    <w:rsid w:val="00DA5B9A"/>
    <w:rsid w:val="00DA5E7E"/>
    <w:rsid w:val="00DA73BA"/>
    <w:rsid w:val="00DB2551"/>
    <w:rsid w:val="00DB266C"/>
    <w:rsid w:val="00DB50B6"/>
    <w:rsid w:val="00DC2520"/>
    <w:rsid w:val="00DC6BBA"/>
    <w:rsid w:val="00DD4206"/>
    <w:rsid w:val="00DD53FA"/>
    <w:rsid w:val="00DD6E62"/>
    <w:rsid w:val="00DE1E71"/>
    <w:rsid w:val="00DE34B8"/>
    <w:rsid w:val="00E05E46"/>
    <w:rsid w:val="00E06469"/>
    <w:rsid w:val="00E17BD7"/>
    <w:rsid w:val="00E4671D"/>
    <w:rsid w:val="00E4679D"/>
    <w:rsid w:val="00E46FAF"/>
    <w:rsid w:val="00E51EF8"/>
    <w:rsid w:val="00E57CE6"/>
    <w:rsid w:val="00E64DD4"/>
    <w:rsid w:val="00E66852"/>
    <w:rsid w:val="00E75F63"/>
    <w:rsid w:val="00E85E56"/>
    <w:rsid w:val="00E872A0"/>
    <w:rsid w:val="00E93BFB"/>
    <w:rsid w:val="00EA1F4A"/>
    <w:rsid w:val="00EB1682"/>
    <w:rsid w:val="00EB7205"/>
    <w:rsid w:val="00EB7640"/>
    <w:rsid w:val="00ED4074"/>
    <w:rsid w:val="00ED4932"/>
    <w:rsid w:val="00EE64C4"/>
    <w:rsid w:val="00EF2970"/>
    <w:rsid w:val="00EF66C3"/>
    <w:rsid w:val="00F0135C"/>
    <w:rsid w:val="00F150ED"/>
    <w:rsid w:val="00F21ABA"/>
    <w:rsid w:val="00F242E9"/>
    <w:rsid w:val="00F265D8"/>
    <w:rsid w:val="00F3323E"/>
    <w:rsid w:val="00F33C9D"/>
    <w:rsid w:val="00F3419E"/>
    <w:rsid w:val="00F42064"/>
    <w:rsid w:val="00F45381"/>
    <w:rsid w:val="00F76E82"/>
    <w:rsid w:val="00F8089C"/>
    <w:rsid w:val="00F81636"/>
    <w:rsid w:val="00F92D36"/>
    <w:rsid w:val="00F97805"/>
    <w:rsid w:val="00FA38FA"/>
    <w:rsid w:val="00FA4E9F"/>
    <w:rsid w:val="00FA5B4E"/>
    <w:rsid w:val="00FB3E16"/>
    <w:rsid w:val="00FB5762"/>
    <w:rsid w:val="00FB6398"/>
    <w:rsid w:val="00FC3B3A"/>
    <w:rsid w:val="00FD0216"/>
    <w:rsid w:val="00FD0A86"/>
    <w:rsid w:val="00FD2F83"/>
    <w:rsid w:val="00FD361E"/>
    <w:rsid w:val="00FE2BE1"/>
    <w:rsid w:val="00FE7BD9"/>
    <w:rsid w:val="00FF0393"/>
    <w:rsid w:val="00FF6B81"/>
    <w:rsid w:val="00FF7347"/>
    <w:rsid w:val="00FF7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283A"/>
    <w:rPr>
      <w:sz w:val="24"/>
      <w:szCs w:val="24"/>
    </w:rPr>
  </w:style>
  <w:style w:type="paragraph" w:styleId="2">
    <w:name w:val="heading 2"/>
    <w:basedOn w:val="a"/>
    <w:next w:val="a"/>
    <w:link w:val="20"/>
    <w:semiHidden/>
    <w:unhideWhenUsed/>
    <w:qFormat/>
    <w:rsid w:val="00F92D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FE7BD9"/>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7283A"/>
    <w:pPr>
      <w:spacing w:before="100" w:beforeAutospacing="1" w:after="100" w:afterAutospacing="1"/>
    </w:pPr>
  </w:style>
  <w:style w:type="paragraph" w:customStyle="1" w:styleId="ConsPlusNormal">
    <w:name w:val="ConsPlusNormal"/>
    <w:rsid w:val="0077283A"/>
    <w:pPr>
      <w:autoSpaceDE w:val="0"/>
      <w:autoSpaceDN w:val="0"/>
      <w:adjustRightInd w:val="0"/>
      <w:ind w:firstLine="720"/>
    </w:pPr>
    <w:rPr>
      <w:rFonts w:ascii="Arial" w:hAnsi="Arial" w:cs="Arial"/>
    </w:rPr>
  </w:style>
  <w:style w:type="character" w:customStyle="1" w:styleId="apple-converted-space">
    <w:name w:val="apple-converted-space"/>
    <w:basedOn w:val="a0"/>
    <w:rsid w:val="00D42DAD"/>
  </w:style>
  <w:style w:type="paragraph" w:styleId="a4">
    <w:name w:val="header"/>
    <w:basedOn w:val="a"/>
    <w:link w:val="a5"/>
    <w:uiPriority w:val="99"/>
    <w:rsid w:val="00B1396C"/>
    <w:pPr>
      <w:tabs>
        <w:tab w:val="center" w:pos="4677"/>
        <w:tab w:val="right" w:pos="9355"/>
      </w:tabs>
    </w:pPr>
  </w:style>
  <w:style w:type="character" w:styleId="a6">
    <w:name w:val="page number"/>
    <w:basedOn w:val="a0"/>
    <w:rsid w:val="00B1396C"/>
  </w:style>
  <w:style w:type="table" w:styleId="a7">
    <w:name w:val="Table Grid"/>
    <w:basedOn w:val="a1"/>
    <w:rsid w:val="00B617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semiHidden/>
    <w:rsid w:val="00CD0712"/>
    <w:rPr>
      <w:rFonts w:ascii="Tahoma" w:hAnsi="Tahoma" w:cs="Tahoma"/>
      <w:sz w:val="16"/>
      <w:szCs w:val="16"/>
    </w:rPr>
  </w:style>
  <w:style w:type="paragraph" w:styleId="a9">
    <w:name w:val="Document Map"/>
    <w:basedOn w:val="a"/>
    <w:semiHidden/>
    <w:rsid w:val="003B57F1"/>
    <w:pPr>
      <w:shd w:val="clear" w:color="auto" w:fill="000080"/>
    </w:pPr>
    <w:rPr>
      <w:rFonts w:ascii="Tahoma" w:hAnsi="Tahoma" w:cs="Tahoma"/>
      <w:sz w:val="20"/>
      <w:szCs w:val="20"/>
    </w:rPr>
  </w:style>
  <w:style w:type="paragraph" w:styleId="aa">
    <w:name w:val="footer"/>
    <w:basedOn w:val="a"/>
    <w:link w:val="ab"/>
    <w:rsid w:val="00FE7BD9"/>
    <w:pPr>
      <w:tabs>
        <w:tab w:val="center" w:pos="4677"/>
        <w:tab w:val="right" w:pos="9355"/>
      </w:tabs>
    </w:pPr>
  </w:style>
  <w:style w:type="character" w:customStyle="1" w:styleId="ab">
    <w:name w:val="Нижний колонтитул Знак"/>
    <w:basedOn w:val="a0"/>
    <w:link w:val="aa"/>
    <w:rsid w:val="00FE7BD9"/>
    <w:rPr>
      <w:sz w:val="24"/>
      <w:szCs w:val="24"/>
    </w:rPr>
  </w:style>
  <w:style w:type="character" w:customStyle="1" w:styleId="40">
    <w:name w:val="Заголовок 4 Знак"/>
    <w:basedOn w:val="a0"/>
    <w:link w:val="4"/>
    <w:uiPriority w:val="9"/>
    <w:rsid w:val="00FE7BD9"/>
    <w:rPr>
      <w:b/>
      <w:bCs/>
      <w:sz w:val="24"/>
      <w:szCs w:val="24"/>
    </w:rPr>
  </w:style>
  <w:style w:type="character" w:styleId="ac">
    <w:name w:val="Strong"/>
    <w:basedOn w:val="a0"/>
    <w:uiPriority w:val="22"/>
    <w:qFormat/>
    <w:rsid w:val="00FE7BD9"/>
    <w:rPr>
      <w:b/>
      <w:bCs/>
    </w:rPr>
  </w:style>
  <w:style w:type="character" w:customStyle="1" w:styleId="20">
    <w:name w:val="Заголовок 2 Знак"/>
    <w:basedOn w:val="a0"/>
    <w:link w:val="2"/>
    <w:semiHidden/>
    <w:rsid w:val="00F92D36"/>
    <w:rPr>
      <w:rFonts w:asciiTheme="majorHAnsi" w:eastAsiaTheme="majorEastAsia" w:hAnsiTheme="majorHAnsi" w:cstheme="majorBidi"/>
      <w:b/>
      <w:bCs/>
      <w:color w:val="4F81BD" w:themeColor="accent1"/>
      <w:sz w:val="26"/>
      <w:szCs w:val="26"/>
    </w:rPr>
  </w:style>
  <w:style w:type="character" w:customStyle="1" w:styleId="21">
    <w:name w:val="Основной текст (2)_"/>
    <w:basedOn w:val="a0"/>
    <w:link w:val="22"/>
    <w:rsid w:val="005F74FA"/>
    <w:rPr>
      <w:b/>
      <w:bCs/>
      <w:spacing w:val="-9"/>
      <w:sz w:val="23"/>
      <w:szCs w:val="23"/>
      <w:shd w:val="clear" w:color="auto" w:fill="FFFFFF"/>
    </w:rPr>
  </w:style>
  <w:style w:type="paragraph" w:customStyle="1" w:styleId="22">
    <w:name w:val="Основной текст (2)"/>
    <w:basedOn w:val="a"/>
    <w:link w:val="21"/>
    <w:rsid w:val="005F74FA"/>
    <w:pPr>
      <w:widowControl w:val="0"/>
      <w:shd w:val="clear" w:color="auto" w:fill="FFFFFF"/>
      <w:spacing w:after="360" w:line="240" w:lineRule="atLeast"/>
    </w:pPr>
    <w:rPr>
      <w:b/>
      <w:bCs/>
      <w:spacing w:val="-9"/>
      <w:sz w:val="23"/>
      <w:szCs w:val="23"/>
    </w:rPr>
  </w:style>
  <w:style w:type="character" w:customStyle="1" w:styleId="ad">
    <w:name w:val="Основной текст + Полужирный"/>
    <w:aliases w:val="Интервал 0 pt"/>
    <w:basedOn w:val="a0"/>
    <w:rsid w:val="00A23809"/>
    <w:rPr>
      <w:rFonts w:ascii="Times New Roman" w:hAnsi="Times New Roman" w:cs="Times New Roman"/>
      <w:b/>
      <w:bCs/>
      <w:spacing w:val="-9"/>
      <w:sz w:val="23"/>
      <w:szCs w:val="23"/>
      <w:u w:val="none"/>
    </w:rPr>
  </w:style>
  <w:style w:type="paragraph" w:styleId="ae">
    <w:name w:val="List Paragraph"/>
    <w:basedOn w:val="a"/>
    <w:uiPriority w:val="34"/>
    <w:qFormat/>
    <w:rsid w:val="002E5C09"/>
    <w:pPr>
      <w:ind w:left="720"/>
      <w:contextualSpacing/>
    </w:pPr>
  </w:style>
  <w:style w:type="character" w:customStyle="1" w:styleId="af">
    <w:name w:val="Основной текст Знак"/>
    <w:basedOn w:val="a0"/>
    <w:link w:val="af0"/>
    <w:rsid w:val="00134FDE"/>
    <w:rPr>
      <w:spacing w:val="-5"/>
      <w:sz w:val="23"/>
      <w:szCs w:val="23"/>
      <w:shd w:val="clear" w:color="auto" w:fill="FFFFFF"/>
    </w:rPr>
  </w:style>
  <w:style w:type="paragraph" w:styleId="af0">
    <w:name w:val="Body Text"/>
    <w:basedOn w:val="a"/>
    <w:link w:val="af"/>
    <w:rsid w:val="00134FDE"/>
    <w:pPr>
      <w:widowControl w:val="0"/>
      <w:shd w:val="clear" w:color="auto" w:fill="FFFFFF"/>
      <w:spacing w:before="360" w:line="280" w:lineRule="exact"/>
      <w:jc w:val="both"/>
    </w:pPr>
    <w:rPr>
      <w:spacing w:val="-5"/>
      <w:sz w:val="23"/>
      <w:szCs w:val="23"/>
    </w:rPr>
  </w:style>
  <w:style w:type="character" w:customStyle="1" w:styleId="1">
    <w:name w:val="Основной текст Знак1"/>
    <w:basedOn w:val="a0"/>
    <w:rsid w:val="00134FDE"/>
    <w:rPr>
      <w:sz w:val="24"/>
      <w:szCs w:val="24"/>
    </w:rPr>
  </w:style>
  <w:style w:type="character" w:customStyle="1" w:styleId="a5">
    <w:name w:val="Верхний колонтитул Знак"/>
    <w:basedOn w:val="a0"/>
    <w:link w:val="a4"/>
    <w:uiPriority w:val="99"/>
    <w:rsid w:val="009B4CFC"/>
    <w:rPr>
      <w:sz w:val="24"/>
      <w:szCs w:val="24"/>
    </w:rPr>
  </w:style>
  <w:style w:type="character" w:customStyle="1" w:styleId="FontStyle12">
    <w:name w:val="Font Style12"/>
    <w:basedOn w:val="a0"/>
    <w:rsid w:val="00476624"/>
    <w:rPr>
      <w:rFonts w:ascii="Times New Roman" w:hAnsi="Times New Roman" w:cs="Times New Roman"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283A"/>
    <w:rPr>
      <w:sz w:val="24"/>
      <w:szCs w:val="24"/>
    </w:rPr>
  </w:style>
  <w:style w:type="paragraph" w:styleId="2">
    <w:name w:val="heading 2"/>
    <w:basedOn w:val="a"/>
    <w:next w:val="a"/>
    <w:link w:val="20"/>
    <w:semiHidden/>
    <w:unhideWhenUsed/>
    <w:qFormat/>
    <w:rsid w:val="00F92D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FE7BD9"/>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7283A"/>
    <w:pPr>
      <w:spacing w:before="100" w:beforeAutospacing="1" w:after="100" w:afterAutospacing="1"/>
    </w:pPr>
  </w:style>
  <w:style w:type="paragraph" w:customStyle="1" w:styleId="ConsPlusNormal">
    <w:name w:val="ConsPlusNormal"/>
    <w:rsid w:val="0077283A"/>
    <w:pPr>
      <w:autoSpaceDE w:val="0"/>
      <w:autoSpaceDN w:val="0"/>
      <w:adjustRightInd w:val="0"/>
      <w:ind w:firstLine="720"/>
    </w:pPr>
    <w:rPr>
      <w:rFonts w:ascii="Arial" w:hAnsi="Arial" w:cs="Arial"/>
    </w:rPr>
  </w:style>
  <w:style w:type="character" w:customStyle="1" w:styleId="apple-converted-space">
    <w:name w:val="apple-converted-space"/>
    <w:basedOn w:val="a0"/>
    <w:rsid w:val="00D42DAD"/>
  </w:style>
  <w:style w:type="paragraph" w:styleId="a4">
    <w:name w:val="header"/>
    <w:basedOn w:val="a"/>
    <w:link w:val="a5"/>
    <w:uiPriority w:val="99"/>
    <w:rsid w:val="00B1396C"/>
    <w:pPr>
      <w:tabs>
        <w:tab w:val="center" w:pos="4677"/>
        <w:tab w:val="right" w:pos="9355"/>
      </w:tabs>
    </w:pPr>
  </w:style>
  <w:style w:type="character" w:styleId="a6">
    <w:name w:val="page number"/>
    <w:basedOn w:val="a0"/>
    <w:rsid w:val="00B1396C"/>
  </w:style>
  <w:style w:type="table" w:styleId="a7">
    <w:name w:val="Table Grid"/>
    <w:basedOn w:val="a1"/>
    <w:rsid w:val="00B617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semiHidden/>
    <w:rsid w:val="00CD0712"/>
    <w:rPr>
      <w:rFonts w:ascii="Tahoma" w:hAnsi="Tahoma" w:cs="Tahoma"/>
      <w:sz w:val="16"/>
      <w:szCs w:val="16"/>
    </w:rPr>
  </w:style>
  <w:style w:type="paragraph" w:styleId="a9">
    <w:name w:val="Document Map"/>
    <w:basedOn w:val="a"/>
    <w:semiHidden/>
    <w:rsid w:val="003B57F1"/>
    <w:pPr>
      <w:shd w:val="clear" w:color="auto" w:fill="000080"/>
    </w:pPr>
    <w:rPr>
      <w:rFonts w:ascii="Tahoma" w:hAnsi="Tahoma" w:cs="Tahoma"/>
      <w:sz w:val="20"/>
      <w:szCs w:val="20"/>
    </w:rPr>
  </w:style>
  <w:style w:type="paragraph" w:styleId="aa">
    <w:name w:val="footer"/>
    <w:basedOn w:val="a"/>
    <w:link w:val="ab"/>
    <w:rsid w:val="00FE7BD9"/>
    <w:pPr>
      <w:tabs>
        <w:tab w:val="center" w:pos="4677"/>
        <w:tab w:val="right" w:pos="9355"/>
      </w:tabs>
    </w:pPr>
  </w:style>
  <w:style w:type="character" w:customStyle="1" w:styleId="ab">
    <w:name w:val="Нижний колонтитул Знак"/>
    <w:basedOn w:val="a0"/>
    <w:link w:val="aa"/>
    <w:rsid w:val="00FE7BD9"/>
    <w:rPr>
      <w:sz w:val="24"/>
      <w:szCs w:val="24"/>
    </w:rPr>
  </w:style>
  <w:style w:type="character" w:customStyle="1" w:styleId="40">
    <w:name w:val="Заголовок 4 Знак"/>
    <w:basedOn w:val="a0"/>
    <w:link w:val="4"/>
    <w:uiPriority w:val="9"/>
    <w:rsid w:val="00FE7BD9"/>
    <w:rPr>
      <w:b/>
      <w:bCs/>
      <w:sz w:val="24"/>
      <w:szCs w:val="24"/>
    </w:rPr>
  </w:style>
  <w:style w:type="character" w:styleId="ac">
    <w:name w:val="Strong"/>
    <w:basedOn w:val="a0"/>
    <w:uiPriority w:val="22"/>
    <w:qFormat/>
    <w:rsid w:val="00FE7BD9"/>
    <w:rPr>
      <w:b/>
      <w:bCs/>
    </w:rPr>
  </w:style>
  <w:style w:type="character" w:customStyle="1" w:styleId="20">
    <w:name w:val="Заголовок 2 Знак"/>
    <w:basedOn w:val="a0"/>
    <w:link w:val="2"/>
    <w:semiHidden/>
    <w:rsid w:val="00F92D36"/>
    <w:rPr>
      <w:rFonts w:asciiTheme="majorHAnsi" w:eastAsiaTheme="majorEastAsia" w:hAnsiTheme="majorHAnsi" w:cstheme="majorBidi"/>
      <w:b/>
      <w:bCs/>
      <w:color w:val="4F81BD" w:themeColor="accent1"/>
      <w:sz w:val="26"/>
      <w:szCs w:val="26"/>
    </w:rPr>
  </w:style>
  <w:style w:type="character" w:customStyle="1" w:styleId="21">
    <w:name w:val="Основной текст (2)_"/>
    <w:basedOn w:val="a0"/>
    <w:link w:val="22"/>
    <w:rsid w:val="005F74FA"/>
    <w:rPr>
      <w:b/>
      <w:bCs/>
      <w:spacing w:val="-9"/>
      <w:sz w:val="23"/>
      <w:szCs w:val="23"/>
      <w:shd w:val="clear" w:color="auto" w:fill="FFFFFF"/>
    </w:rPr>
  </w:style>
  <w:style w:type="paragraph" w:customStyle="1" w:styleId="22">
    <w:name w:val="Основной текст (2)"/>
    <w:basedOn w:val="a"/>
    <w:link w:val="21"/>
    <w:rsid w:val="005F74FA"/>
    <w:pPr>
      <w:widowControl w:val="0"/>
      <w:shd w:val="clear" w:color="auto" w:fill="FFFFFF"/>
      <w:spacing w:after="360" w:line="240" w:lineRule="atLeast"/>
    </w:pPr>
    <w:rPr>
      <w:b/>
      <w:bCs/>
      <w:spacing w:val="-9"/>
      <w:sz w:val="23"/>
      <w:szCs w:val="23"/>
    </w:rPr>
  </w:style>
  <w:style w:type="character" w:customStyle="1" w:styleId="ad">
    <w:name w:val="Основной текст + Полужирный"/>
    <w:aliases w:val="Интервал 0 pt"/>
    <w:basedOn w:val="a0"/>
    <w:rsid w:val="00A23809"/>
    <w:rPr>
      <w:rFonts w:ascii="Times New Roman" w:hAnsi="Times New Roman" w:cs="Times New Roman"/>
      <w:b/>
      <w:bCs/>
      <w:spacing w:val="-9"/>
      <w:sz w:val="23"/>
      <w:szCs w:val="23"/>
      <w:u w:val="none"/>
    </w:rPr>
  </w:style>
  <w:style w:type="paragraph" w:styleId="ae">
    <w:name w:val="List Paragraph"/>
    <w:basedOn w:val="a"/>
    <w:uiPriority w:val="34"/>
    <w:qFormat/>
    <w:rsid w:val="002E5C09"/>
    <w:pPr>
      <w:ind w:left="720"/>
      <w:contextualSpacing/>
    </w:pPr>
  </w:style>
  <w:style w:type="character" w:customStyle="1" w:styleId="af">
    <w:name w:val="Основной текст Знак"/>
    <w:basedOn w:val="a0"/>
    <w:link w:val="af0"/>
    <w:rsid w:val="00134FDE"/>
    <w:rPr>
      <w:spacing w:val="-5"/>
      <w:sz w:val="23"/>
      <w:szCs w:val="23"/>
      <w:shd w:val="clear" w:color="auto" w:fill="FFFFFF"/>
    </w:rPr>
  </w:style>
  <w:style w:type="paragraph" w:styleId="af0">
    <w:name w:val="Body Text"/>
    <w:basedOn w:val="a"/>
    <w:link w:val="af"/>
    <w:rsid w:val="00134FDE"/>
    <w:pPr>
      <w:widowControl w:val="0"/>
      <w:shd w:val="clear" w:color="auto" w:fill="FFFFFF"/>
      <w:spacing w:before="360" w:line="280" w:lineRule="exact"/>
      <w:jc w:val="both"/>
    </w:pPr>
    <w:rPr>
      <w:spacing w:val="-5"/>
      <w:sz w:val="23"/>
      <w:szCs w:val="23"/>
    </w:rPr>
  </w:style>
  <w:style w:type="character" w:customStyle="1" w:styleId="1">
    <w:name w:val="Основной текст Знак1"/>
    <w:basedOn w:val="a0"/>
    <w:rsid w:val="00134FDE"/>
    <w:rPr>
      <w:sz w:val="24"/>
      <w:szCs w:val="24"/>
    </w:rPr>
  </w:style>
  <w:style w:type="character" w:customStyle="1" w:styleId="a5">
    <w:name w:val="Верхний колонтитул Знак"/>
    <w:basedOn w:val="a0"/>
    <w:link w:val="a4"/>
    <w:uiPriority w:val="99"/>
    <w:rsid w:val="009B4CFC"/>
    <w:rPr>
      <w:sz w:val="24"/>
      <w:szCs w:val="24"/>
    </w:rPr>
  </w:style>
  <w:style w:type="character" w:customStyle="1" w:styleId="FontStyle12">
    <w:name w:val="Font Style12"/>
    <w:basedOn w:val="a0"/>
    <w:rsid w:val="00476624"/>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557711">
      <w:bodyDiv w:val="1"/>
      <w:marLeft w:val="0"/>
      <w:marRight w:val="0"/>
      <w:marTop w:val="0"/>
      <w:marBottom w:val="0"/>
      <w:divBdr>
        <w:top w:val="none" w:sz="0" w:space="0" w:color="auto"/>
        <w:left w:val="none" w:sz="0" w:space="0" w:color="auto"/>
        <w:bottom w:val="none" w:sz="0" w:space="0" w:color="auto"/>
        <w:right w:val="none" w:sz="0" w:space="0" w:color="auto"/>
      </w:divBdr>
    </w:div>
    <w:div w:id="139855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257F71F3F6CDBEA2CB48F1D3C726BEC3F35912AA32D1754258097F0AA43nDM" TargetMode="External"/><Relationship Id="rId18" Type="http://schemas.openxmlformats.org/officeDocument/2006/relationships/hyperlink" Target="consultantplus://offline/ref=246373BCC4E8A4D7BDD9AB619C78CEE5435F6BE93D72A3F18835A33Aa6d8I" TargetMode="External"/><Relationship Id="rId26" Type="http://schemas.openxmlformats.org/officeDocument/2006/relationships/hyperlink" Target="consultantplus://offline/ref=071F333954BBEA05B446436B5F0B92AB3330ED1FD2DCD16EEA5FB05FE023587FA20BE97D4AvEG" TargetMode="External"/><Relationship Id="rId39" Type="http://schemas.openxmlformats.org/officeDocument/2006/relationships/hyperlink" Target="consultantplus://offline/ref=311173F2572426861558D24D60EC30F0D7F1A287FD7C51A597B036931405CDFD35AFA69C352ADAE76429L" TargetMode="External"/><Relationship Id="rId3" Type="http://schemas.openxmlformats.org/officeDocument/2006/relationships/styles" Target="styles.xml"/><Relationship Id="rId21" Type="http://schemas.openxmlformats.org/officeDocument/2006/relationships/hyperlink" Target="consultantplus://offline/ref=EEB112283917765479EFED316B99B1E8DF866541526627FF194AA07C42E6C78EF0E0E822C8FD21E9eDI" TargetMode="External"/><Relationship Id="rId34" Type="http://schemas.openxmlformats.org/officeDocument/2006/relationships/hyperlink" Target="consultantplus://offline/ref=071F333954BBEA05B446436B5F0B92AB3332E11ADBD3D16EEA5FB05FE023587FA20BE975A8494Ev5G" TargetMode="External"/><Relationship Id="rId42" Type="http://schemas.openxmlformats.org/officeDocument/2006/relationships/image" Target="media/image2.emf"/><Relationship Id="rId7" Type="http://schemas.openxmlformats.org/officeDocument/2006/relationships/footnotes" Target="footnotes.xml"/><Relationship Id="rId12" Type="http://schemas.openxmlformats.org/officeDocument/2006/relationships/hyperlink" Target="consultantplus://offline/ref=DB0F69B49ED078F05B466DC48045F005D66113A83441F93D2BDB8F7AFD2EA68E7994F14E7F4AC228g33BG" TargetMode="External"/><Relationship Id="rId17" Type="http://schemas.openxmlformats.org/officeDocument/2006/relationships/hyperlink" Target="consultantplus://offline/ref=B372FA4557886E42E29885A65F5333AB52D6B5ECE8CC80277B299B5CCA82A8A008B3B721674C597E5Ab4I" TargetMode="External"/><Relationship Id="rId25" Type="http://schemas.openxmlformats.org/officeDocument/2006/relationships/hyperlink" Target="consultantplus://offline/ref=071F333954BBEA05B446436B5F0B92AB3330ED1FD2DCD16EEA5FB05FE023587FA20BE97D4AvAG" TargetMode="External"/><Relationship Id="rId33" Type="http://schemas.openxmlformats.org/officeDocument/2006/relationships/hyperlink" Target="consultantplus://offline/ref=071F333954BBEA05B446436B5F0B92AB3330ED1FD2DCD16EEA5FB05FE023587FA20BE975A94C4Ev0G" TargetMode="External"/><Relationship Id="rId38" Type="http://schemas.openxmlformats.org/officeDocument/2006/relationships/hyperlink" Target="consultantplus://offline/ref=311173F2572426861558D24D60EC30F0D7F1A287FD7C51A597B036931405CDFD35AFA69C352ADAE7642AL"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082E8A47DA398343659E8ACF4531D1C59C957BA4ABCA1FEFE3238Z0oCH" TargetMode="External"/><Relationship Id="rId20" Type="http://schemas.openxmlformats.org/officeDocument/2006/relationships/hyperlink" Target="consultantplus://offline/ref=EEB112283917765479EFED316B99B1E8DF866541526627FF194AA07C42E6C78EF0E0E822C8FD20E9e0I" TargetMode="External"/><Relationship Id="rId29" Type="http://schemas.openxmlformats.org/officeDocument/2006/relationships/hyperlink" Target="consultantplus://offline/ref=071F333954BBEA05B446436B5F0B92AB3330ED1FD2DCD16EEA5FB05FE023587FA20BE975A844vEG" TargetMode="External"/><Relationship Id="rId41"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yperlink" Target="consultantplus://offline/ref=2E203AF289237EE2ED8833FA8848267ADCFDAACCF17226C7A437186895C9907B71E9FC6CEEC120357Bm9K" TargetMode="External"/><Relationship Id="rId32" Type="http://schemas.openxmlformats.org/officeDocument/2006/relationships/hyperlink" Target="consultantplus://offline/ref=071F333954BBEA05B446436B5F0B92AB3330ED1FD2DCD16EEA5FB05FE023587FA20BE976A8434Ev1G" TargetMode="External"/><Relationship Id="rId37" Type="http://schemas.openxmlformats.org/officeDocument/2006/relationships/hyperlink" Target="consultantplus://offline/ref=311173F2572426861558D24D60EC30F0D7F1AD84F87251A597B036931405CDFD35AFA69C6324L" TargetMode="External"/><Relationship Id="rId40" Type="http://schemas.openxmlformats.org/officeDocument/2006/relationships/hyperlink" Target="consultantplus://offline/ref=311173F2572426861558D24D60EC30F0D7F1A287FD7C51A597B036931405CDFD35AFA69C352ADAE76428L"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D552EAB0C4EE38EE873A3FF7A513650AD42D6A5BF49218C9EFA313AF9A091A11D39F7B5313ECE8WACEG" TargetMode="External"/><Relationship Id="rId23" Type="http://schemas.openxmlformats.org/officeDocument/2006/relationships/hyperlink" Target="consultantplus://offline/ref=0783CB562CF0C35E63464F675849A2D4B0B4122B9EE043B6EAC12DD71320026F0ED915DCC359DD67P3hAI" TargetMode="External"/><Relationship Id="rId28" Type="http://schemas.openxmlformats.org/officeDocument/2006/relationships/hyperlink" Target="consultantplus://offline/ref=071F333954BBEA05B446436B5F0B92AB3330ED1FD2DCD16EEA5FB05FE023587FA20BE975AB44vCG" TargetMode="External"/><Relationship Id="rId36" Type="http://schemas.openxmlformats.org/officeDocument/2006/relationships/hyperlink" Target="consultantplus://offline/ref=071F333954BBEA05B446436B5F0B92AB3330ED1FD2DCD16EEA5FB05FE023587FA20BE977AA434Ev5G" TargetMode="External"/><Relationship Id="rId10" Type="http://schemas.openxmlformats.org/officeDocument/2006/relationships/header" Target="header2.xml"/><Relationship Id="rId19" Type="http://schemas.openxmlformats.org/officeDocument/2006/relationships/hyperlink" Target="consultantplus://offline/ref=EEB112283917765479EFED316B99B1E8DF866541526627FF194AA07C42E6C78EF0E0E822C8FF27E9e6I" TargetMode="External"/><Relationship Id="rId31" Type="http://schemas.openxmlformats.org/officeDocument/2006/relationships/hyperlink" Target="consultantplus://offline/ref=071F333954BBEA05B446436B5F0B92AB3330ED1FD2DCD16EEA5FB05FE023587FA20BE975AA4BE11248vCG" TargetMode="External"/><Relationship Id="rId44"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F7531A6F286318C6E30822BC9826179BF56BDCE3AD26B36598E7819AF3BDC851FA3AB80411CDB4DEKEvDF" TargetMode="External"/><Relationship Id="rId22" Type="http://schemas.openxmlformats.org/officeDocument/2006/relationships/hyperlink" Target="consultantplus://offline/ref=0783CB562CF0C35E63464F675849A2D4B0B31C2C9BE643B6EAC12DD71320026F0ED915DCPCh2I" TargetMode="External"/><Relationship Id="rId27" Type="http://schemas.openxmlformats.org/officeDocument/2006/relationships/hyperlink" Target="consultantplus://offline/ref=071F333954BBEA05B446436B5F0B92AB3330ED1FD2DCD16EEA5FB05FE023587FA20BE972AC44vFG" TargetMode="External"/><Relationship Id="rId30" Type="http://schemas.openxmlformats.org/officeDocument/2006/relationships/hyperlink" Target="consultantplus://offline/ref=071F333954BBEA05B446436B5F0B92AB3330ED1FD2DCD16EEA5FB05FE023587FA20BE975AD44vFG" TargetMode="External"/><Relationship Id="rId35" Type="http://schemas.openxmlformats.org/officeDocument/2006/relationships/hyperlink" Target="consultantplus://offline/ref=071F333954BBEA05B446436B5F0B92AB3330ED1FD2DCD16EEA5FB05FE023587FA20BE976AC494Ev5G" TargetMode="External"/><Relationship Id="rId43"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233E9B-B0F9-45B9-83DF-FCC300AE2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8670</Words>
  <Characters>49420</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ПАМЯТКА</vt:lpstr>
    </vt:vector>
  </TitlesOfParts>
  <Company>MoBIL GROUP</Company>
  <LinksUpToDate>false</LinksUpToDate>
  <CharactersWithSpaces>57975</CharactersWithSpaces>
  <SharedDoc>false</SharedDoc>
  <HLinks>
    <vt:vector size="174" baseType="variant">
      <vt:variant>
        <vt:i4>6815850</vt:i4>
      </vt:variant>
      <vt:variant>
        <vt:i4>90</vt:i4>
      </vt:variant>
      <vt:variant>
        <vt:i4>0</vt:i4>
      </vt:variant>
      <vt:variant>
        <vt:i4>5</vt:i4>
      </vt:variant>
      <vt:variant>
        <vt:lpwstr>consultantplus://offline/ref=A1EB6811A1F09BB214DC2C19EDE59434CFF9F07A04ECFE5FD1FE172DwBjCA</vt:lpwstr>
      </vt:variant>
      <vt:variant>
        <vt:lpwstr/>
      </vt:variant>
      <vt:variant>
        <vt:i4>6225932</vt:i4>
      </vt:variant>
      <vt:variant>
        <vt:i4>87</vt:i4>
      </vt:variant>
      <vt:variant>
        <vt:i4>0</vt:i4>
      </vt:variant>
      <vt:variant>
        <vt:i4>5</vt:i4>
      </vt:variant>
      <vt:variant>
        <vt:lpwstr>consultantplus://offline/ref=A1EB6811A1F09BB214DC2C19EDE59434C7F8FB7207EEA355D9A71B2FBBB67817A76AF3w0j5A</vt:lpwstr>
      </vt:variant>
      <vt:variant>
        <vt:lpwstr/>
      </vt:variant>
      <vt:variant>
        <vt:i4>5767170</vt:i4>
      </vt:variant>
      <vt:variant>
        <vt:i4>84</vt:i4>
      </vt:variant>
      <vt:variant>
        <vt:i4>0</vt:i4>
      </vt:variant>
      <vt:variant>
        <vt:i4>5</vt:i4>
      </vt:variant>
      <vt:variant>
        <vt:lpwstr/>
      </vt:variant>
      <vt:variant>
        <vt:lpwstr>Par92</vt:lpwstr>
      </vt:variant>
      <vt:variant>
        <vt:i4>6619240</vt:i4>
      </vt:variant>
      <vt:variant>
        <vt:i4>81</vt:i4>
      </vt:variant>
      <vt:variant>
        <vt:i4>0</vt:i4>
      </vt:variant>
      <vt:variant>
        <vt:i4>5</vt:i4>
      </vt:variant>
      <vt:variant>
        <vt:lpwstr>consultantplus://offline/ref=A1EB6811A1F09BB214DC2C19EDE59434C7F8FB7207EEA355D9A71B2FBBB67817A76AF3066030956Fw7j3A</vt:lpwstr>
      </vt:variant>
      <vt:variant>
        <vt:lpwstr/>
      </vt:variant>
      <vt:variant>
        <vt:i4>6619242</vt:i4>
      </vt:variant>
      <vt:variant>
        <vt:i4>78</vt:i4>
      </vt:variant>
      <vt:variant>
        <vt:i4>0</vt:i4>
      </vt:variant>
      <vt:variant>
        <vt:i4>5</vt:i4>
      </vt:variant>
      <vt:variant>
        <vt:lpwstr>consultantplus://offline/ref=A1EB6811A1F09BB214DC2C19EDE59434C7F8FB7207EEA355D9A71B2FBBB67817A76AF30660309561w7jFA</vt:lpwstr>
      </vt:variant>
      <vt:variant>
        <vt:lpwstr/>
      </vt:variant>
      <vt:variant>
        <vt:i4>3342393</vt:i4>
      </vt:variant>
      <vt:variant>
        <vt:i4>75</vt:i4>
      </vt:variant>
      <vt:variant>
        <vt:i4>0</vt:i4>
      </vt:variant>
      <vt:variant>
        <vt:i4>5</vt:i4>
      </vt:variant>
      <vt:variant>
        <vt:lpwstr>consultantplus://offline/ref=B23D2569C694F0CF5919E059A87DB9E74543903F66FD43DD05EB380E2572D68CB3DACCBFD4BE2F8FsDfBC</vt:lpwstr>
      </vt:variant>
      <vt:variant>
        <vt:lpwstr/>
      </vt:variant>
      <vt:variant>
        <vt:i4>3342393</vt:i4>
      </vt:variant>
      <vt:variant>
        <vt:i4>72</vt:i4>
      </vt:variant>
      <vt:variant>
        <vt:i4>0</vt:i4>
      </vt:variant>
      <vt:variant>
        <vt:i4>5</vt:i4>
      </vt:variant>
      <vt:variant>
        <vt:lpwstr>consultantplus://offline/ref=B23D2569C694F0CF5919E059A87DB9E74543903F66FD43DD05EB380E2572D68CB3DACCBFD4BE2F8FsDfBC</vt:lpwstr>
      </vt:variant>
      <vt:variant>
        <vt:lpwstr/>
      </vt:variant>
      <vt:variant>
        <vt:i4>2883641</vt:i4>
      </vt:variant>
      <vt:variant>
        <vt:i4>69</vt:i4>
      </vt:variant>
      <vt:variant>
        <vt:i4>0</vt:i4>
      </vt:variant>
      <vt:variant>
        <vt:i4>5</vt:i4>
      </vt:variant>
      <vt:variant>
        <vt:lpwstr>consultantplus://offline/ref=46A8BBF37502C6CB8DA2D7DA7CB3DCB29D389D49D6578124C79C05F921D3D4F7A9E28A5FF3B5F677YCQAD</vt:lpwstr>
      </vt:variant>
      <vt:variant>
        <vt:lpwstr/>
      </vt:variant>
      <vt:variant>
        <vt:i4>6619241</vt:i4>
      </vt:variant>
      <vt:variant>
        <vt:i4>66</vt:i4>
      </vt:variant>
      <vt:variant>
        <vt:i4>0</vt:i4>
      </vt:variant>
      <vt:variant>
        <vt:i4>5</vt:i4>
      </vt:variant>
      <vt:variant>
        <vt:lpwstr>consultantplus://offline/ref=A1EB6811A1F09BB214DC2C19EDE59434C7F8FB7106EEA355D9A71B2FBBB67817A76AF3066030906Aw7j2A</vt:lpwstr>
      </vt:variant>
      <vt:variant>
        <vt:lpwstr/>
      </vt:variant>
      <vt:variant>
        <vt:i4>6619199</vt:i4>
      </vt:variant>
      <vt:variant>
        <vt:i4>63</vt:i4>
      </vt:variant>
      <vt:variant>
        <vt:i4>0</vt:i4>
      </vt:variant>
      <vt:variant>
        <vt:i4>5</vt:i4>
      </vt:variant>
      <vt:variant>
        <vt:lpwstr>consultantplus://offline/ref=A1EB6811A1F09BB214DC2C19EDE59434C7F8FE7307E5A355D9A71B2FBBB67817A76AF30660309461w7jDA</vt:lpwstr>
      </vt:variant>
      <vt:variant>
        <vt:lpwstr/>
      </vt:variant>
      <vt:variant>
        <vt:i4>7274553</vt:i4>
      </vt:variant>
      <vt:variant>
        <vt:i4>60</vt:i4>
      </vt:variant>
      <vt:variant>
        <vt:i4>0</vt:i4>
      </vt:variant>
      <vt:variant>
        <vt:i4>5</vt:i4>
      </vt:variant>
      <vt:variant>
        <vt:lpwstr>consultantplus://offline/ref=A1EB6811A1F09BB214DC2C19EDE59434C7F8FB7207EEA355D9A71B2FBBB67817A76AF301w6j7A</vt:lpwstr>
      </vt:variant>
      <vt:variant>
        <vt:lpwstr/>
      </vt:variant>
      <vt:variant>
        <vt:i4>6619244</vt:i4>
      </vt:variant>
      <vt:variant>
        <vt:i4>57</vt:i4>
      </vt:variant>
      <vt:variant>
        <vt:i4>0</vt:i4>
      </vt:variant>
      <vt:variant>
        <vt:i4>5</vt:i4>
      </vt:variant>
      <vt:variant>
        <vt:lpwstr>consultantplus://offline/ref=A1EB6811A1F09BB214DC2C19EDE59434C7F8FE7307E4A355D9A71B2FBBB67817A76AF3066030946Aw7jFA</vt:lpwstr>
      </vt:variant>
      <vt:variant>
        <vt:lpwstr/>
      </vt:variant>
      <vt:variant>
        <vt:i4>6619239</vt:i4>
      </vt:variant>
      <vt:variant>
        <vt:i4>54</vt:i4>
      </vt:variant>
      <vt:variant>
        <vt:i4>0</vt:i4>
      </vt:variant>
      <vt:variant>
        <vt:i4>5</vt:i4>
      </vt:variant>
      <vt:variant>
        <vt:lpwstr>consultantplus://offline/ref=A1EB6811A1F09BB214DC2C19EDE59434C7F8F87B00E0A355D9A71B2FBBB67817A76AF30660309460w7j3A</vt:lpwstr>
      </vt:variant>
      <vt:variant>
        <vt:lpwstr/>
      </vt:variant>
      <vt:variant>
        <vt:i4>6619184</vt:i4>
      </vt:variant>
      <vt:variant>
        <vt:i4>51</vt:i4>
      </vt:variant>
      <vt:variant>
        <vt:i4>0</vt:i4>
      </vt:variant>
      <vt:variant>
        <vt:i4>5</vt:i4>
      </vt:variant>
      <vt:variant>
        <vt:lpwstr>consultantplus://offline/ref=A1EB6811A1F09BB214DC2C19EDE59434C7F8F87B00E0A355D9A71B2FBBB67817A76AF30660309460w7jDA</vt:lpwstr>
      </vt:variant>
      <vt:variant>
        <vt:lpwstr/>
      </vt:variant>
      <vt:variant>
        <vt:i4>6619240</vt:i4>
      </vt:variant>
      <vt:variant>
        <vt:i4>48</vt:i4>
      </vt:variant>
      <vt:variant>
        <vt:i4>0</vt:i4>
      </vt:variant>
      <vt:variant>
        <vt:i4>5</vt:i4>
      </vt:variant>
      <vt:variant>
        <vt:lpwstr>consultantplus://offline/ref=A1EB6811A1F09BB214DC2C19EDE59434C7F8FB7207EEA355D9A71B2FBBB67817A76AF30660309C6Bw7jAA</vt:lpwstr>
      </vt:variant>
      <vt:variant>
        <vt:lpwstr/>
      </vt:variant>
      <vt:variant>
        <vt:i4>6619243</vt:i4>
      </vt:variant>
      <vt:variant>
        <vt:i4>45</vt:i4>
      </vt:variant>
      <vt:variant>
        <vt:i4>0</vt:i4>
      </vt:variant>
      <vt:variant>
        <vt:i4>5</vt:i4>
      </vt:variant>
      <vt:variant>
        <vt:lpwstr>consultantplus://offline/ref=A1EB6811A1F09BB214DC2C19EDE59434C7F8FB7207EEA355D9A71B2FBBB67817A76AF3066030956Ew7j3A</vt:lpwstr>
      </vt:variant>
      <vt:variant>
        <vt:lpwstr/>
      </vt:variant>
      <vt:variant>
        <vt:i4>6619195</vt:i4>
      </vt:variant>
      <vt:variant>
        <vt:i4>42</vt:i4>
      </vt:variant>
      <vt:variant>
        <vt:i4>0</vt:i4>
      </vt:variant>
      <vt:variant>
        <vt:i4>5</vt:i4>
      </vt:variant>
      <vt:variant>
        <vt:lpwstr>consultantplus://offline/ref=A1EB6811A1F09BB214DC2C19EDE59434C7F8FB7207EEA355D9A71B2FBBB67817A76AF3066030956Cw7jEA</vt:lpwstr>
      </vt:variant>
      <vt:variant>
        <vt:lpwstr/>
      </vt:variant>
      <vt:variant>
        <vt:i4>655449</vt:i4>
      </vt:variant>
      <vt:variant>
        <vt:i4>39</vt:i4>
      </vt:variant>
      <vt:variant>
        <vt:i4>0</vt:i4>
      </vt:variant>
      <vt:variant>
        <vt:i4>5</vt:i4>
      </vt:variant>
      <vt:variant>
        <vt:lpwstr>consultantplus://offline/ref=A1EB6811A1F09BB214DC2C19EDE59434C7F8F87B00E0A355D9A71B2FBBwBj6A</vt:lpwstr>
      </vt:variant>
      <vt:variant>
        <vt:lpwstr/>
      </vt:variant>
      <vt:variant>
        <vt:i4>655454</vt:i4>
      </vt:variant>
      <vt:variant>
        <vt:i4>36</vt:i4>
      </vt:variant>
      <vt:variant>
        <vt:i4>0</vt:i4>
      </vt:variant>
      <vt:variant>
        <vt:i4>5</vt:i4>
      </vt:variant>
      <vt:variant>
        <vt:lpwstr>consultantplus://offline/ref=A1EB6811A1F09BB214DC2C19EDE59434C7F8F87B00E7A355D9A71B2FBBwBj6A</vt:lpwstr>
      </vt:variant>
      <vt:variant>
        <vt:lpwstr/>
      </vt:variant>
      <vt:variant>
        <vt:i4>6226000</vt:i4>
      </vt:variant>
      <vt:variant>
        <vt:i4>33</vt:i4>
      </vt:variant>
      <vt:variant>
        <vt:i4>0</vt:i4>
      </vt:variant>
      <vt:variant>
        <vt:i4>5</vt:i4>
      </vt:variant>
      <vt:variant>
        <vt:lpwstr>consultantplus://offline/ref=A1EB6811A1F09BB214DC2C19EDE59434C7F8F87B00E0A355D9A71B2FBBB67817A76AF3w0j1A</vt:lpwstr>
      </vt:variant>
      <vt:variant>
        <vt:lpwstr/>
      </vt:variant>
      <vt:variant>
        <vt:i4>7274555</vt:i4>
      </vt:variant>
      <vt:variant>
        <vt:i4>30</vt:i4>
      </vt:variant>
      <vt:variant>
        <vt:i4>0</vt:i4>
      </vt:variant>
      <vt:variant>
        <vt:i4>5</vt:i4>
      </vt:variant>
      <vt:variant>
        <vt:lpwstr>consultantplus://offline/ref=A1EB6811A1F09BB214DC2C19EDE59434C7F8FB7207EEA355D9A71B2FBBB67817A76AF304w6j0A</vt:lpwstr>
      </vt:variant>
      <vt:variant>
        <vt:lpwstr/>
      </vt:variant>
      <vt:variant>
        <vt:i4>6619198</vt:i4>
      </vt:variant>
      <vt:variant>
        <vt:i4>27</vt:i4>
      </vt:variant>
      <vt:variant>
        <vt:i4>0</vt:i4>
      </vt:variant>
      <vt:variant>
        <vt:i4>5</vt:i4>
      </vt:variant>
      <vt:variant>
        <vt:lpwstr>consultantplus://offline/ref=A1EB6811A1F09BB214DC2C19EDE59434C7F8FB7207EEA355D9A71B2FBBB67817A76AF30660309560w7j3A</vt:lpwstr>
      </vt:variant>
      <vt:variant>
        <vt:lpwstr/>
      </vt:variant>
      <vt:variant>
        <vt:i4>6619241</vt:i4>
      </vt:variant>
      <vt:variant>
        <vt:i4>24</vt:i4>
      </vt:variant>
      <vt:variant>
        <vt:i4>0</vt:i4>
      </vt:variant>
      <vt:variant>
        <vt:i4>5</vt:i4>
      </vt:variant>
      <vt:variant>
        <vt:lpwstr>consultantplus://offline/ref=A1EB6811A1F09BB214DC2C19EDE59434C7F8FB7207EEA355D9A71B2FBBB67817A76AF30660309560w7jDA</vt:lpwstr>
      </vt:variant>
      <vt:variant>
        <vt:lpwstr/>
      </vt:variant>
      <vt:variant>
        <vt:i4>6619186</vt:i4>
      </vt:variant>
      <vt:variant>
        <vt:i4>21</vt:i4>
      </vt:variant>
      <vt:variant>
        <vt:i4>0</vt:i4>
      </vt:variant>
      <vt:variant>
        <vt:i4>5</vt:i4>
      </vt:variant>
      <vt:variant>
        <vt:lpwstr>consultantplus://offline/ref=A1EB6811A1F09BB214DC2C19EDE59434C7F8F87B00E0A355D9A71B2FBBB67817A76AF30660309460w7jFA</vt:lpwstr>
      </vt:variant>
      <vt:variant>
        <vt:lpwstr/>
      </vt:variant>
      <vt:variant>
        <vt:i4>7012456</vt:i4>
      </vt:variant>
      <vt:variant>
        <vt:i4>18</vt:i4>
      </vt:variant>
      <vt:variant>
        <vt:i4>0</vt:i4>
      </vt:variant>
      <vt:variant>
        <vt:i4>5</vt:i4>
      </vt:variant>
      <vt:variant>
        <vt:lpwstr>consultantplus://offline/ref=817DBC0B5B7821E31E174655C4166038673F9654608222E50C28BD7309C67592B6F49600FBC96DBByAC4M</vt:lpwstr>
      </vt:variant>
      <vt:variant>
        <vt:lpwstr/>
      </vt:variant>
      <vt:variant>
        <vt:i4>8060977</vt:i4>
      </vt:variant>
      <vt:variant>
        <vt:i4>15</vt:i4>
      </vt:variant>
      <vt:variant>
        <vt:i4>0</vt:i4>
      </vt:variant>
      <vt:variant>
        <vt:i4>5</vt:i4>
      </vt:variant>
      <vt:variant>
        <vt:lpwstr>consultantplus://offline/ref=CDD62B79804EADAD70EBEC0F9E126BD52C4E327A9732EC2D745F9F4E25BE51CE982760143Cn1K</vt:lpwstr>
      </vt:variant>
      <vt:variant>
        <vt:lpwstr/>
      </vt:variant>
      <vt:variant>
        <vt:i4>7929956</vt:i4>
      </vt:variant>
      <vt:variant>
        <vt:i4>12</vt:i4>
      </vt:variant>
      <vt:variant>
        <vt:i4>0</vt:i4>
      </vt:variant>
      <vt:variant>
        <vt:i4>5</vt:i4>
      </vt:variant>
      <vt:variant>
        <vt:lpwstr>consultantplus://offline/ref=CDD62B79804EADAD70EBEC0F9E126BD52C4C31749A36EC2D745F9F4E25BE51CE98276017C97AC35930nDK</vt:lpwstr>
      </vt:variant>
      <vt:variant>
        <vt:lpwstr/>
      </vt:variant>
      <vt:variant>
        <vt:i4>3080289</vt:i4>
      </vt:variant>
      <vt:variant>
        <vt:i4>9</vt:i4>
      </vt:variant>
      <vt:variant>
        <vt:i4>0</vt:i4>
      </vt:variant>
      <vt:variant>
        <vt:i4>5</vt:i4>
      </vt:variant>
      <vt:variant>
        <vt:lpwstr>consultantplus://offline/ref=CDD62B79804EADAD70EBEC0F9E126BD52C4F30709737EC2D745F9F4E25BE51CE98276017CE7B3Cn0K</vt:lpwstr>
      </vt:variant>
      <vt:variant>
        <vt:lpwstr/>
      </vt:variant>
      <vt:variant>
        <vt:i4>6357099</vt:i4>
      </vt:variant>
      <vt:variant>
        <vt:i4>6</vt:i4>
      </vt:variant>
      <vt:variant>
        <vt:i4>0</vt:i4>
      </vt:variant>
      <vt:variant>
        <vt:i4>5</vt:i4>
      </vt:variant>
      <vt:variant>
        <vt:lpwstr>consultantplus://offline/ref=253AC46FD30FD7FDB91A61C8074C7D9C185BA49F8FE8F2DBE1CD9C37B2BF522953B066F1B66E0512J1v1M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dc:title>
  <dc:creator>Администратор</dc:creator>
  <cp:lastModifiedBy>User</cp:lastModifiedBy>
  <cp:revision>2</cp:revision>
  <cp:lastPrinted>2014-11-28T12:17:00Z</cp:lastPrinted>
  <dcterms:created xsi:type="dcterms:W3CDTF">2014-12-01T08:09:00Z</dcterms:created>
  <dcterms:modified xsi:type="dcterms:W3CDTF">2014-12-01T08:09:00Z</dcterms:modified>
</cp:coreProperties>
</file>